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notes.xml" ContentType="application/vnd.openxmlformats-officedocument.wordprocessingml.footnotes+xml"/>
  <Override PartName="/word/glossary/document.xml" ContentType="application/vnd.openxmlformats-officedocument.wordprocessingml.document.glossary+xml"/>
  <Override PartName="/word/glossary/endnotes.xml" ContentType="application/vnd.openxmlformats-officedocument.wordprocessingml.endnotes+xml"/>
  <Override PartName="/word/glossary/fontTable.xml" ContentType="application/vnd.openxmlformats-officedocument.wordprocessingml.fontTable+xml"/>
  <Override PartName="/word/glossary/footnotes.xml" ContentType="application/vnd.openxmlformats-officedocument.wordprocessingml.footnotes+xml"/>
  <Override PartName="/word/glossary/settings.xml" ContentType="application/vnd.openxmlformats-officedocument.wordprocessingml.settings+xml"/>
  <Override PartName="/word/glossary/styles.xml" ContentType="application/vnd.openxmlformats-officedocument.wordprocessingml.styl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0B0A896">
      <w:pPr>
        <w:pStyle w:val="2"/>
      </w:pPr>
      <w:bookmarkStart w:id="0" w:name="_Toc216027689"/>
      <w:bookmarkStart w:id="1" w:name="_Toc229744148"/>
      <w:bookmarkStart w:id="2" w:name="_Toc23430511"/>
      <w:bookmarkStart w:id="3" w:name="_Toc23419271"/>
      <w:bookmarkStart w:id="4" w:name="_Toc23513178"/>
      <w:bookmarkStart w:id="5" w:name="_Toc23437405"/>
      <w:bookmarkStart w:id="6" w:name="_Toc23438108"/>
      <w:bookmarkStart w:id="7" w:name="_Toc23436426"/>
      <w:bookmarkStart w:id="8" w:name="_Toc23434551"/>
      <w:r>
        <w:t>Test Plan</w:t>
      </w:r>
      <w:bookmarkEnd w:id="0"/>
      <w:bookmarkEnd w:id="1"/>
    </w:p>
    <w:p w14:paraId="5440646C">
      <w:pPr>
        <w:pStyle w:val="3"/>
      </w:pPr>
      <w:bookmarkStart w:id="9" w:name="_Toc216027690"/>
      <w:bookmarkStart w:id="10" w:name="_Toc229744149"/>
      <w:r>
        <w:t>Introduction</w:t>
      </w:r>
      <w:bookmarkEnd w:id="9"/>
      <w:bookmarkEnd w:id="10"/>
    </w:p>
    <w:p w14:paraId="07BF549E">
      <w:bookmarkStart w:id="11" w:name="_Toc216027691"/>
      <w:bookmarkStart w:id="12" w:name="_Toc61519596"/>
      <w:r>
        <w:t xml:space="preserve">This document lists the manual tests to be executed </w:t>
      </w:r>
      <w:bookmarkStart w:id="21" w:name="_GoBack"/>
      <w:bookmarkEnd w:id="21"/>
      <w:r>
        <w:t xml:space="preserve">as reported in </w:t>
      </w:r>
      <w:r>
        <w:fldChar w:fldCharType="begin"/>
      </w:r>
      <w:r>
        <w:instrText xml:space="preserve"> REF _Ref226532763 \r \h  \* MERGEFORMAT </w:instrText>
      </w:r>
      <w:r>
        <w:fldChar w:fldCharType="separate"/>
      </w:r>
      <w:r>
        <w:t>[1]</w:t>
      </w:r>
      <w:r>
        <w:fldChar w:fldCharType="end"/>
      </w:r>
      <w:r>
        <w:t>.</w:t>
      </w:r>
    </w:p>
    <w:bookmarkEnd w:id="11"/>
    <w:p w14:paraId="64BD470D"/>
    <w:p w14:paraId="4C5BAD4A">
      <w:pPr>
        <w:sectPr>
          <w:headerReference r:id="rId7" w:type="first"/>
          <w:footerReference r:id="rId10" w:type="first"/>
          <w:headerReference r:id="rId5" w:type="default"/>
          <w:footerReference r:id="rId8" w:type="default"/>
          <w:headerReference r:id="rId6" w:type="even"/>
          <w:footerReference r:id="rId9" w:type="even"/>
          <w:pgSz w:w="12240" w:h="15840"/>
          <w:pgMar w:top="1440" w:right="1440" w:bottom="1440" w:left="1440" w:header="709" w:footer="709" w:gutter="0"/>
          <w:cols w:space="708" w:num="1"/>
          <w:titlePg/>
          <w:docGrid w:linePitch="360" w:charSpace="0"/>
        </w:sectPr>
      </w:pPr>
    </w:p>
    <w:bookmarkEnd w:id="12"/>
    <w:p w14:paraId="41754374">
      <w:pPr>
        <w:pStyle w:val="3"/>
      </w:pPr>
      <w:bookmarkStart w:id="13" w:name="_Toc229744153"/>
      <w:bookmarkStart w:id="14" w:name="_Toc216027694"/>
      <w:bookmarkStart w:id="15" w:name="_Hlk60926086"/>
      <w:r>
        <w:t>References</w:t>
      </w:r>
      <w:bookmarkEnd w:id="13"/>
      <w:bookmarkEnd w:id="14"/>
    </w:p>
    <w:bookmarkEnd w:id="15"/>
    <w:p w14:paraId="4AA9912E">
      <w:pPr>
        <w:pStyle w:val="36"/>
        <w:numPr>
          <w:ilvl w:val="0"/>
          <w:numId w:val="4"/>
        </w:numPr>
      </w:pPr>
      <w:bookmarkStart w:id="16" w:name="_Ref209094295"/>
      <w:bookmarkStart w:id="17" w:name="_Ref226532763"/>
      <w:r>
        <w:t>MCR-15800-SITR-002-REV1.0</w:t>
      </w:r>
      <w:bookmarkEnd w:id="16"/>
      <w:r>
        <w:t>, IVAAS Software Integration Test Report</w:t>
      </w:r>
      <w:bookmarkEnd w:id="17"/>
    </w:p>
    <w:p w14:paraId="7ADECBC2">
      <w:pPr>
        <w:sectPr>
          <w:headerReference r:id="rId11" w:type="default"/>
          <w:footerReference r:id="rId12" w:type="default"/>
          <w:pgSz w:w="15840" w:h="12240" w:orient="landscape"/>
          <w:pgMar w:top="1440" w:right="1440" w:bottom="1440" w:left="1440" w:header="709" w:footer="709" w:gutter="0"/>
          <w:cols w:space="708" w:num="1"/>
          <w:docGrid w:linePitch="360" w:charSpace="0"/>
        </w:sectPr>
      </w:pPr>
      <w:r>
        <w:br w:type="page"/>
      </w:r>
      <w:bookmarkStart w:id="18" w:name="_Ref213160709"/>
    </w:p>
    <w:bookmarkEnd w:id="2"/>
    <w:bookmarkEnd w:id="3"/>
    <w:bookmarkEnd w:id="4"/>
    <w:bookmarkEnd w:id="5"/>
    <w:bookmarkEnd w:id="6"/>
    <w:bookmarkEnd w:id="7"/>
    <w:bookmarkEnd w:id="8"/>
    <w:bookmarkEnd w:id="18"/>
    <w:p w14:paraId="76CD2CB0"/>
    <w:sectPr>
      <w:pgSz w:w="12240" w:h="15840"/>
      <w:pgMar w:top="1440" w:right="1440" w:bottom="1440" w:left="1440" w:header="708" w:footer="708" w:gutter="0"/>
      <w:cols w:space="708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altName w:val="宋体-简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Arial">
    <w:panose1 w:val="020B0704020202020204"/>
    <w:charset w:val="00"/>
    <w:family w:val="swiss"/>
    <w:pitch w:val="default"/>
    <w:sig w:usb0="E0002AFF" w:usb1="C0007843" w:usb2="00000009" w:usb3="00000000" w:csb0="400001FF" w:csb1="FFFF0000"/>
  </w:font>
  <w:font w:name="SimHei">
    <w:altName w:val="黑体-简"/>
    <w:panose1 w:val="02010600030101010101"/>
    <w:charset w:val="00"/>
    <w:family w:val="auto"/>
    <w:pitch w:val="default"/>
    <w:sig w:usb0="00000001" w:usb1="080E0000" w:usb2="00000010" w:usb3="00000000" w:csb0="00040000" w:csb1="00000000"/>
  </w:font>
  <w:font w:name="Courier New">
    <w:panose1 w:val="02070609020205020404"/>
    <w:charset w:val="00"/>
    <w:family w:val="modern"/>
    <w:pitch w:val="default"/>
    <w:sig w:usb0="E0002AFF" w:usb1="C0007843" w:usb2="00000009" w:usb3="00000000" w:csb0="400001FF" w:csb1="FFFF0000"/>
  </w:font>
  <w:font w:name="Wingdings">
    <w:panose1 w:val="05000000000000000000"/>
    <w:charset w:val="00"/>
    <w:family w:val="auto"/>
    <w:pitch w:val="default"/>
    <w:sig w:usb0="00000000" w:usb1="00000000" w:usb2="00000000" w:usb3="00000000" w:csb0="80000000" w:csb1="00000000"/>
  </w:font>
  <w:font w:name="Calibri">
    <w:altName w:val="Helvetica Neue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等线">
    <w:altName w:val="宋体-简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等线">
    <w:altName w:val="宋体-简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Calibri Light">
    <w:altName w:val="Helvetica Neue"/>
    <w:panose1 w:val="020F0302020204030204"/>
    <w:charset w:val="00"/>
    <w:family w:val="swiss"/>
    <w:pitch w:val="default"/>
    <w:sig w:usb0="00000000" w:usb1="00000000" w:usb2="00000009" w:usb3="00000000" w:csb0="000001FF" w:csb1="00000000"/>
  </w:font>
  <w:font w:name="等线 Light">
    <w:altName w:val="宋体-简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MS Mincho">
    <w:altName w:val="Hiragino Sans"/>
    <w:panose1 w:val="02020609040205080304"/>
    <w:charset w:val="80"/>
    <w:family w:val="modern"/>
    <w:pitch w:val="default"/>
    <w:sig w:usb0="00000000" w:usb1="00000000" w:usb2="08000012" w:usb3="00000000" w:csb0="0002009F" w:csb1="00000000"/>
  </w:font>
  <w:font w:name="Segoe UI">
    <w:altName w:val="苹方-简"/>
    <w:panose1 w:val="020B0502040204020203"/>
    <w:charset w:val="00"/>
    <w:family w:val="swiss"/>
    <w:pitch w:val="default"/>
    <w:sig w:usb0="00000000" w:usb1="00000000" w:usb2="00000009" w:usb3="00000000" w:csb0="000001FF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Symbol">
    <w:altName w:val="Kingsoft Sign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MS Gothic">
    <w:altName w:val="Hiragino Sans"/>
    <w:panose1 w:val="020B0609070205080204"/>
    <w:charset w:val="80"/>
    <w:family w:val="modern"/>
    <w:pitch w:val="default"/>
    <w:sig w:usb0="00000000" w:usb1="00000000" w:usb2="08000012" w:usb3="00000000" w:csb0="0002009F" w:csb1="00000000"/>
  </w:font>
  <w:font w:name="等线">
    <w:altName w:val="宋体-简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宋体-简">
    <w:panose1 w:val="02010800040101010101"/>
    <w:charset w:val="86"/>
    <w:family w:val="auto"/>
    <w:pitch w:val="default"/>
    <w:sig w:usb0="00000001" w:usb1="080F0000" w:usb2="00000000" w:usb3="00000000" w:csb0="00040000" w:csb1="00000000"/>
  </w:font>
  <w:font w:name="Helvetica Neue">
    <w:panose1 w:val="02000503000000020004"/>
    <w:charset w:val="00"/>
    <w:family w:val="auto"/>
    <w:pitch w:val="default"/>
    <w:sig w:usb0="E50002FF" w:usb1="500079DB" w:usb2="00000010" w:usb3="00000000" w:csb0="00000000" w:csb1="00000000"/>
  </w:font>
  <w:font w:name="Hiragino Sans GB">
    <w:panose1 w:val="020B0300000000000000"/>
    <w:charset w:val="86"/>
    <w:family w:val="auto"/>
    <w:pitch w:val="default"/>
    <w:sig w:usb0="A00002BF" w:usb1="1ACF7CFA" w:usb2="00000016" w:usb3="00000000" w:csb0="00060007" w:csb1="00000000"/>
  </w:font>
  <w:font w:name="Hiragino Sans">
    <w:panose1 w:val="020B0700000000000000"/>
    <w:charset w:val="80"/>
    <w:family w:val="auto"/>
    <w:pitch w:val="default"/>
    <w:sig w:usb0="800002CF" w:usb1="6AC7FCFC" w:usb2="00000012" w:usb3="00000000" w:csb0="0002000D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  <w:font w:name="黑体-简">
    <w:panose1 w:val="00000000000000000000"/>
    <w:charset w:val="86"/>
    <w:family w:val="auto"/>
    <w:pitch w:val="default"/>
    <w:sig w:usb0="8000002F" w:usb1="0800004A" w:usb2="00000000" w:usb3="00000000" w:csb0="203E0000" w:csb1="00000000"/>
  </w:font>
  <w:font w:name="苹方-简">
    <w:altName w:val="Times New Roman"/>
    <w:panose1 w:val="020B0600000000000000"/>
    <w:charset w:val="00"/>
    <w:family w:val="auto"/>
    <w:pitch w:val="default"/>
    <w:sig w:usb0="A00002FF" w:usb1="7ACFFDFB" w:usb2="00000017" w:usb3="00000000" w:csb0="00040001" w:csb1="00000000"/>
  </w:font>
  <w:font w:name="Kingsoft Sign">
    <w:panose1 w:val="05050102010706020507"/>
    <w:charset w:val="00"/>
    <w:family w:val="auto"/>
    <w:pitch w:val="default"/>
    <w:sig w:usb0="00000000" w:usb1="1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A0DA67D">
    <w:pPr>
      <w:pStyle w:val="18"/>
      <w:jc w:val="center"/>
    </w:pPr>
    <w:r>
      <w:t xml:space="preserve">CONFIDENTIAL – PROLUCID TECHNOLOGIES INC. | Page </w:t>
    </w:r>
    <w:r>
      <w:fldChar w:fldCharType="begin"/>
    </w:r>
    <w:r>
      <w:instrText xml:space="preserve"> PAGE  \* Arabic  \* MERGEFORMAT </w:instrText>
    </w:r>
    <w:r>
      <w:fldChar w:fldCharType="separate"/>
    </w:r>
    <w:r>
      <w:t>2</w:t>
    </w:r>
    <w:r>
      <w:fldChar w:fldCharType="end"/>
    </w:r>
    <w:r>
      <w:t>/</w:t>
    </w:r>
    <w:r>
      <w:fldChar w:fldCharType="begin"/>
    </w:r>
    <w:r>
      <w:instrText xml:space="preserve"> NUMPAGES  \* Arabic  \* MERGEFORMAT </w:instrText>
    </w:r>
    <w:r>
      <w:fldChar w:fldCharType="separate"/>
    </w:r>
    <w:r>
      <w:t>7</w:t>
    </w:r>
    <w:r>
      <w:fldChar w:fldCharType="end"/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A586D1F">
    <w:pPr>
      <w:pStyle w:val="18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8ACADA4">
    <w:pPr>
      <w:pStyle w:val="18"/>
    </w:pPr>
    <w:bookmarkStart w:id="20" w:name="_Hlk25940268"/>
    <w:bookmarkEnd w:id="20"/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5048F45">
    <w:pPr>
      <w:pStyle w:val="18"/>
      <w:jc w:val="cen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40" w:lineRule="auto"/>
      </w:pPr>
      <w:r>
        <w:separator/>
      </w:r>
    </w:p>
  </w:footnote>
  <w:footnote w:type="continuationSeparator" w:id="1">
    <w:p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7EF5C82">
    <w:pPr>
      <w:pStyle w:val="63"/>
    </w:pPr>
    <w:bookmarkStart w:id="19" w:name="_Hlk216177368"/>
    <w:sdt>
      <w:sdtPr>
        <w:alias w:val="Title"/>
        <w:id w:val="679930488"/>
        <w:placeholder>
          <w:docPart w:val="4F2CD03B812D4803A8F8CF9E7642747C"/>
        </w:placeholder>
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<w:text/>
      </w:sdtPr>
      <w:sdtContent>
        <w:r>
          <w:t>MCR-15800-SITP-003</w:t>
        </w:r>
      </w:sdtContent>
    </w:sdt>
    <w:r>
      <w:t xml:space="preserve"> – REV</w:t>
    </w:r>
    <w:sdt>
      <w:sdtPr>
        <w:alias w:val="Subject"/>
        <w:id w:val="1484966715"/>
        <w:dataBinding w:prefixMappings="xmlns:ns0='http://purl.org/dc/elements/1.1/' xmlns:ns1='http://schemas.openxmlformats.org/package/2006/metadata/core-properties' " w:xpath="/ns1:coreProperties[1]/ns0:subject[1]" w:storeItemID="{6C3C8BC8-F283-45AE-878A-BAB7291924A1}"/>
        <w:text/>
      </w:sdtPr>
      <w:sdtContent>
        <w:r>
          <w:t>1.0</w:t>
        </w:r>
      </w:sdtContent>
    </w:sdt>
    <w:r>
      <w:t xml:space="preserve"> </w:t>
    </w:r>
    <w:bookmarkEnd w:id="19"/>
    <w:r>
      <w:ptab w:relativeTo="margin" w:alignment="right" w:leader="none"/>
    </w:r>
    <w:r>
      <w:t>2026-05-15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BA0041F">
    <w:pPr>
      <w:pStyle w:val="19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D4D0114">
    <w:pPr>
      <w:pStyle w:val="19"/>
    </w:pPr>
    <w:r>
      <w:ptab w:relativeTo="margin" w:alignment="right" w:leader="none"/>
    </w: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86E9FE4">
    <w:pPr>
      <w:pStyle w:val="19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1AD7671D"/>
    <w:multiLevelType w:val="multilevel"/>
    <w:tmpl w:val="1AD7671D"/>
    <w:lvl w:ilvl="0" w:tentative="0">
      <w:start w:val="1"/>
      <w:numFmt w:val="decimal"/>
      <w:lvlText w:val="[%1]"/>
      <w:lvlJc w:val="left"/>
      <w:pPr>
        <w:ind w:left="720" w:hanging="360"/>
      </w:pPr>
      <w:rPr>
        <w:rFonts w:hint="default" w:asciiTheme="minorHAnsi" w:hAnsiTheme="minorHAnsi" w:cstheme="minorHAnsi"/>
        <w:b w:val="0"/>
        <w:bCs w:val="0"/>
        <w:sz w:val="20"/>
        <w:szCs w:val="20"/>
      </w:rPr>
    </w:lvl>
    <w:lvl w:ilvl="1" w:tentative="0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entative="0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entative="0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entative="0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entative="0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entative="0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entative="0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entative="0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">
    <w:nsid w:val="22DE5784"/>
    <w:multiLevelType w:val="multilevel"/>
    <w:tmpl w:val="22DE5784"/>
    <w:lvl w:ilvl="0" w:tentative="0">
      <w:start w:val="1"/>
      <w:numFmt w:val="none"/>
      <w:lvlText w:val="%1"/>
      <w:lvlJc w:val="left"/>
      <w:pPr>
        <w:ind w:left="0" w:firstLine="0"/>
      </w:pPr>
      <w:rPr>
        <w:rFonts w:hint="default"/>
      </w:rPr>
    </w:lvl>
    <w:lvl w:ilvl="1" w:tentative="0">
      <w:start w:val="1"/>
      <w:numFmt w:val="decimal"/>
      <w:pStyle w:val="61"/>
      <w:lvlText w:val="%2"/>
      <w:lvlJc w:val="left"/>
      <w:pPr>
        <w:ind w:left="454" w:hanging="454"/>
      </w:pPr>
      <w:rPr>
        <w:rFonts w:hint="default"/>
      </w:rPr>
    </w:lvl>
    <w:lvl w:ilvl="2" w:tentative="0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 w:tentative="0">
      <w:start w:val="1"/>
      <w:numFmt w:val="decimal"/>
      <w:lvlText w:val="%1.%2.%3.%4"/>
      <w:lvlJc w:val="left"/>
      <w:pPr>
        <w:ind w:left="864" w:hanging="864"/>
      </w:pPr>
      <w:rPr>
        <w:rFonts w:hint="default"/>
      </w:rPr>
    </w:lvl>
    <w:lvl w:ilvl="4" w:tentative="0">
      <w:start w:val="1"/>
      <w:numFmt w:val="decimal"/>
      <w:lvlText w:val="%1.%2.%3.%4.%5"/>
      <w:lvlJc w:val="left"/>
      <w:pPr>
        <w:ind w:left="1008" w:hanging="1008"/>
      </w:pPr>
      <w:rPr>
        <w:rFonts w:hint="default"/>
      </w:rPr>
    </w:lvl>
    <w:lvl w:ilvl="5" w:tentative="0">
      <w:start w:val="1"/>
      <w:numFmt w:val="decimal"/>
      <w:lvlText w:val="%1.%2.%3.%4.%5.%6"/>
      <w:lvlJc w:val="left"/>
      <w:pPr>
        <w:ind w:left="1152" w:hanging="1152"/>
      </w:pPr>
      <w:rPr>
        <w:rFonts w:hint="default"/>
      </w:rPr>
    </w:lvl>
    <w:lvl w:ilvl="6" w:tentative="0">
      <w:start w:val="1"/>
      <w:numFmt w:val="decimal"/>
      <w:lvlText w:val="%1.%2.%3.%4.%5.%6.%7"/>
      <w:lvlJc w:val="left"/>
      <w:pPr>
        <w:ind w:left="1296" w:hanging="1296"/>
      </w:pPr>
      <w:rPr>
        <w:rFonts w:hint="default"/>
      </w:rPr>
    </w:lvl>
    <w:lvl w:ilvl="7" w:tentative="0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 w:tentative="0">
      <w:start w:val="1"/>
      <w:numFmt w:val="decimal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2">
    <w:nsid w:val="42BE3A43"/>
    <w:multiLevelType w:val="multilevel"/>
    <w:tmpl w:val="42BE3A43"/>
    <w:lvl w:ilvl="0" w:tentative="0">
      <w:start w:val="1"/>
      <w:numFmt w:val="decimal"/>
      <w:pStyle w:val="2"/>
      <w:lvlText w:val="%1"/>
      <w:lvlJc w:val="left"/>
      <w:pPr>
        <w:ind w:left="432" w:hanging="432"/>
      </w:pPr>
    </w:lvl>
    <w:lvl w:ilvl="1" w:tentative="0">
      <w:start w:val="1"/>
      <w:numFmt w:val="decimal"/>
      <w:pStyle w:val="3"/>
      <w:lvlText w:val="%1.%2"/>
      <w:lvlJc w:val="left"/>
      <w:pPr>
        <w:ind w:left="576" w:hanging="576"/>
      </w:pPr>
    </w:lvl>
    <w:lvl w:ilvl="2" w:tentative="0">
      <w:start w:val="1"/>
      <w:numFmt w:val="decimal"/>
      <w:pStyle w:val="4"/>
      <w:lvlText w:val="%1.%2.%3"/>
      <w:lvlJc w:val="left"/>
      <w:pPr>
        <w:ind w:left="720" w:hanging="720"/>
      </w:pPr>
    </w:lvl>
    <w:lvl w:ilvl="3" w:tentative="0">
      <w:start w:val="1"/>
      <w:numFmt w:val="decimal"/>
      <w:pStyle w:val="5"/>
      <w:lvlText w:val="%1.%2.%3.%4"/>
      <w:lvlJc w:val="left"/>
      <w:pPr>
        <w:ind w:left="864" w:hanging="864"/>
      </w:pPr>
    </w:lvl>
    <w:lvl w:ilvl="4" w:tentative="0">
      <w:start w:val="1"/>
      <w:numFmt w:val="decimal"/>
      <w:pStyle w:val="6"/>
      <w:lvlText w:val="%1.%2.%3.%4.%5"/>
      <w:lvlJc w:val="left"/>
      <w:pPr>
        <w:ind w:left="1008" w:hanging="1008"/>
      </w:pPr>
    </w:lvl>
    <w:lvl w:ilvl="5" w:tentative="0">
      <w:start w:val="1"/>
      <w:numFmt w:val="decimal"/>
      <w:pStyle w:val="7"/>
      <w:lvlText w:val="%1.%2.%3.%4.%5.%6"/>
      <w:lvlJc w:val="left"/>
      <w:pPr>
        <w:ind w:left="1152" w:hanging="1152"/>
      </w:pPr>
    </w:lvl>
    <w:lvl w:ilvl="6" w:tentative="0">
      <w:start w:val="1"/>
      <w:numFmt w:val="decimal"/>
      <w:pStyle w:val="8"/>
      <w:lvlText w:val="%1.%2.%3.%4.%5.%6.%7"/>
      <w:lvlJc w:val="left"/>
      <w:pPr>
        <w:ind w:left="1296" w:hanging="1296"/>
      </w:pPr>
    </w:lvl>
    <w:lvl w:ilvl="7" w:tentative="0">
      <w:start w:val="1"/>
      <w:numFmt w:val="decimal"/>
      <w:pStyle w:val="9"/>
      <w:lvlText w:val="%1.%2.%3.%4.%5.%6.%7.%8"/>
      <w:lvlJc w:val="left"/>
      <w:pPr>
        <w:ind w:left="1440" w:hanging="1440"/>
      </w:pPr>
    </w:lvl>
    <w:lvl w:ilvl="8" w:tentative="0">
      <w:start w:val="1"/>
      <w:numFmt w:val="decimal"/>
      <w:pStyle w:val="10"/>
      <w:lvlText w:val="%1.%2.%3.%4.%5.%6.%7.%8.%9"/>
      <w:lvlJc w:val="left"/>
      <w:pPr>
        <w:ind w:left="1584" w:hanging="1584"/>
      </w:pPr>
    </w:lvl>
  </w:abstractNum>
  <w:abstractNum w:abstractNumId="3">
    <w:nsid w:val="437223FC"/>
    <w:multiLevelType w:val="multilevel"/>
    <w:tmpl w:val="437223FC"/>
    <w:lvl w:ilvl="0" w:tentative="0">
      <w:start w:val="1"/>
      <w:numFmt w:val="upperLetter"/>
      <w:pStyle w:val="78"/>
      <w:lvlText w:val="Appendix %1"/>
      <w:lvlJc w:val="left"/>
      <w:pPr>
        <w:ind w:left="360" w:hanging="360"/>
      </w:pPr>
    </w:lvl>
    <w:lvl w:ilvl="1" w:tentative="0">
      <w:start w:val="1"/>
      <w:numFmt w:val="decimal"/>
      <w:pStyle w:val="80"/>
      <w:lvlText w:val="%1%2"/>
      <w:lvlJc w:val="left"/>
      <w:pPr>
        <w:ind w:left="357" w:hanging="357"/>
      </w:pPr>
    </w:lvl>
    <w:lvl w:ilvl="2" w:tentative="0">
      <w:start w:val="1"/>
      <w:numFmt w:val="decimal"/>
      <w:pStyle w:val="82"/>
      <w:lvlText w:val="%1%2.%3"/>
      <w:lvlJc w:val="left"/>
      <w:pPr>
        <w:ind w:left="357" w:hanging="357"/>
      </w:pPr>
      <w:rPr>
        <w:rFonts w:hint="default" w:asciiTheme="majorHAnsi" w:hAnsiTheme="majorHAnsi"/>
      </w:rPr>
    </w:lvl>
    <w:lvl w:ilvl="3" w:tentative="0">
      <w:start w:val="1"/>
      <w:numFmt w:val="decimal"/>
      <w:pStyle w:val="84"/>
      <w:lvlText w:val="%1%2.%3.%4"/>
      <w:lvlJc w:val="left"/>
      <w:pPr>
        <w:ind w:left="357" w:hanging="357"/>
      </w:pPr>
      <w:rPr>
        <w:rFonts w:hint="default" w:asciiTheme="majorHAnsi" w:hAnsiTheme="majorHAnsi"/>
        <w:b w:val="0"/>
        <w:i w:val="0"/>
      </w:rPr>
    </w:lvl>
    <w:lvl w:ilvl="4" w:tentative="0">
      <w:start w:val="1"/>
      <w:numFmt w:val="lowerLetter"/>
      <w:lvlText w:val="%5."/>
      <w:lvlJc w:val="left"/>
      <w:pPr>
        <w:ind w:left="3240" w:hanging="360"/>
      </w:pPr>
      <w:rPr>
        <w:rFonts w:hint="default"/>
      </w:rPr>
    </w:lvl>
    <w:lvl w:ilvl="5" w:tentative="0">
      <w:start w:val="1"/>
      <w:numFmt w:val="lowerRoman"/>
      <w:lvlText w:val="%6."/>
      <w:lvlJc w:val="right"/>
      <w:pPr>
        <w:ind w:left="3960" w:hanging="180"/>
      </w:pPr>
      <w:rPr>
        <w:rFonts w:hint="default"/>
      </w:rPr>
    </w:lvl>
    <w:lvl w:ilvl="6" w:tentative="0">
      <w:start w:val="1"/>
      <w:numFmt w:val="decimal"/>
      <w:lvlText w:val="%7."/>
      <w:lvlJc w:val="left"/>
      <w:pPr>
        <w:ind w:left="4680" w:hanging="360"/>
      </w:pPr>
      <w:rPr>
        <w:rFonts w:hint="default"/>
      </w:rPr>
    </w:lvl>
    <w:lvl w:ilvl="7" w:tentative="0">
      <w:start w:val="1"/>
      <w:numFmt w:val="lowerLetter"/>
      <w:lvlText w:val="%8."/>
      <w:lvlJc w:val="left"/>
      <w:pPr>
        <w:ind w:left="5400" w:hanging="360"/>
      </w:pPr>
      <w:rPr>
        <w:rFonts w:hint="default"/>
      </w:rPr>
    </w:lvl>
    <w:lvl w:ilvl="8" w:tentative="0">
      <w:start w:val="1"/>
      <w:numFmt w:val="lowerRoman"/>
      <w:lvlText w:val="%9."/>
      <w:lvlJc w:val="right"/>
      <w:pPr>
        <w:ind w:left="6120" w:hanging="180"/>
      </w:pPr>
      <w:rPr>
        <w:rFonts w:hint="default"/>
      </w:rPr>
    </w:lvl>
  </w:abstractNum>
  <w:num w:numId="1">
    <w:abstractNumId w:val="2"/>
  </w:num>
  <w:num w:numId="2">
    <w:abstractNumId w:val="1"/>
  </w:num>
  <w:num w:numId="3">
    <w:abstractNumId w:val="3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6"/>
  <w:stylePaneFormatFilter w:val="1021" w:allStyles="1" w:customStyles="0" w:latentStyles="0" w:stylesInUse="0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attachedTemplate r:id="rId1"/>
  <w:documentProtection w:enforcement="0"/>
  <w:defaultTabStop w:val="720"/>
  <w:characterSpacingControl w:val="doNotCompress"/>
  <w:footnotePr>
    <w:footnote w:id="0"/>
    <w:footnote w:id="1"/>
  </w:footnotePr>
  <w:endnotePr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57CB0"/>
    <w:rsid w:val="00022E08"/>
    <w:rsid w:val="00031710"/>
    <w:rsid w:val="00031C9F"/>
    <w:rsid w:val="00033AFE"/>
    <w:rsid w:val="00034BBD"/>
    <w:rsid w:val="00034FC6"/>
    <w:rsid w:val="00042FF8"/>
    <w:rsid w:val="00044A39"/>
    <w:rsid w:val="000457A1"/>
    <w:rsid w:val="00051848"/>
    <w:rsid w:val="00054D73"/>
    <w:rsid w:val="00055B38"/>
    <w:rsid w:val="00062220"/>
    <w:rsid w:val="0006454D"/>
    <w:rsid w:val="00066A5C"/>
    <w:rsid w:val="000701EA"/>
    <w:rsid w:val="00082042"/>
    <w:rsid w:val="00083D54"/>
    <w:rsid w:val="0009609D"/>
    <w:rsid w:val="000A3D82"/>
    <w:rsid w:val="000A4951"/>
    <w:rsid w:val="000B0DAC"/>
    <w:rsid w:val="000B5259"/>
    <w:rsid w:val="000C540B"/>
    <w:rsid w:val="000C7DCE"/>
    <w:rsid w:val="000D2AC8"/>
    <w:rsid w:val="000D7AF0"/>
    <w:rsid w:val="000E56F1"/>
    <w:rsid w:val="00100EAE"/>
    <w:rsid w:val="001113DF"/>
    <w:rsid w:val="001126FD"/>
    <w:rsid w:val="00115158"/>
    <w:rsid w:val="00126641"/>
    <w:rsid w:val="00156D44"/>
    <w:rsid w:val="001630FC"/>
    <w:rsid w:val="00175D45"/>
    <w:rsid w:val="001802CD"/>
    <w:rsid w:val="00183DA0"/>
    <w:rsid w:val="0019185C"/>
    <w:rsid w:val="001A1238"/>
    <w:rsid w:val="001B5BBA"/>
    <w:rsid w:val="001B5F7A"/>
    <w:rsid w:val="001D5575"/>
    <w:rsid w:val="001E4881"/>
    <w:rsid w:val="001F2ED9"/>
    <w:rsid w:val="00227937"/>
    <w:rsid w:val="00237A7F"/>
    <w:rsid w:val="00244CC6"/>
    <w:rsid w:val="00250287"/>
    <w:rsid w:val="00257F3B"/>
    <w:rsid w:val="00261032"/>
    <w:rsid w:val="00262BDA"/>
    <w:rsid w:val="00262BEB"/>
    <w:rsid w:val="00266443"/>
    <w:rsid w:val="00272BFD"/>
    <w:rsid w:val="002739E0"/>
    <w:rsid w:val="002743C8"/>
    <w:rsid w:val="00282783"/>
    <w:rsid w:val="00284C1E"/>
    <w:rsid w:val="00285B22"/>
    <w:rsid w:val="002A13AE"/>
    <w:rsid w:val="002B4B12"/>
    <w:rsid w:val="002C21E7"/>
    <w:rsid w:val="002C3C7A"/>
    <w:rsid w:val="002C7FFB"/>
    <w:rsid w:val="002D0BCD"/>
    <w:rsid w:val="002D5CE8"/>
    <w:rsid w:val="002F3C32"/>
    <w:rsid w:val="002F6D1C"/>
    <w:rsid w:val="00302AFF"/>
    <w:rsid w:val="003070EB"/>
    <w:rsid w:val="00311227"/>
    <w:rsid w:val="00317A3B"/>
    <w:rsid w:val="00321DED"/>
    <w:rsid w:val="00323961"/>
    <w:rsid w:val="00330D5F"/>
    <w:rsid w:val="0034368A"/>
    <w:rsid w:val="003548CD"/>
    <w:rsid w:val="00360442"/>
    <w:rsid w:val="00364597"/>
    <w:rsid w:val="00364F72"/>
    <w:rsid w:val="00375B10"/>
    <w:rsid w:val="003771EA"/>
    <w:rsid w:val="00377BF8"/>
    <w:rsid w:val="0039478F"/>
    <w:rsid w:val="003A23BC"/>
    <w:rsid w:val="003A4F77"/>
    <w:rsid w:val="003B67D7"/>
    <w:rsid w:val="003C1080"/>
    <w:rsid w:val="003D39B7"/>
    <w:rsid w:val="003E0F2E"/>
    <w:rsid w:val="003E5401"/>
    <w:rsid w:val="003F2EE5"/>
    <w:rsid w:val="003F51C5"/>
    <w:rsid w:val="00404B8E"/>
    <w:rsid w:val="00405C89"/>
    <w:rsid w:val="00415775"/>
    <w:rsid w:val="00421512"/>
    <w:rsid w:val="00424B0C"/>
    <w:rsid w:val="004431B4"/>
    <w:rsid w:val="00443384"/>
    <w:rsid w:val="00450EF4"/>
    <w:rsid w:val="004678C3"/>
    <w:rsid w:val="00492759"/>
    <w:rsid w:val="00492D1B"/>
    <w:rsid w:val="004A589A"/>
    <w:rsid w:val="004A6C65"/>
    <w:rsid w:val="004B0700"/>
    <w:rsid w:val="004C75C2"/>
    <w:rsid w:val="004D75FD"/>
    <w:rsid w:val="00506840"/>
    <w:rsid w:val="00521A4E"/>
    <w:rsid w:val="00523BD5"/>
    <w:rsid w:val="00523C5D"/>
    <w:rsid w:val="00534A2D"/>
    <w:rsid w:val="005541EC"/>
    <w:rsid w:val="00555860"/>
    <w:rsid w:val="00556C2E"/>
    <w:rsid w:val="00561D0E"/>
    <w:rsid w:val="00581840"/>
    <w:rsid w:val="005864DC"/>
    <w:rsid w:val="00592A20"/>
    <w:rsid w:val="005A0455"/>
    <w:rsid w:val="005B3605"/>
    <w:rsid w:val="005E21C5"/>
    <w:rsid w:val="005E6094"/>
    <w:rsid w:val="005F28E0"/>
    <w:rsid w:val="00601F8B"/>
    <w:rsid w:val="006056D3"/>
    <w:rsid w:val="00612F1D"/>
    <w:rsid w:val="0062042D"/>
    <w:rsid w:val="00627103"/>
    <w:rsid w:val="00632972"/>
    <w:rsid w:val="00632FFE"/>
    <w:rsid w:val="006334E6"/>
    <w:rsid w:val="006360C7"/>
    <w:rsid w:val="00643226"/>
    <w:rsid w:val="00644AF5"/>
    <w:rsid w:val="0065124C"/>
    <w:rsid w:val="00651534"/>
    <w:rsid w:val="00664098"/>
    <w:rsid w:val="0067635E"/>
    <w:rsid w:val="006825AD"/>
    <w:rsid w:val="00686553"/>
    <w:rsid w:val="00690BF7"/>
    <w:rsid w:val="006A4112"/>
    <w:rsid w:val="006B6741"/>
    <w:rsid w:val="006C37DA"/>
    <w:rsid w:val="006C6037"/>
    <w:rsid w:val="006C67C0"/>
    <w:rsid w:val="006C6B10"/>
    <w:rsid w:val="006D266F"/>
    <w:rsid w:val="006E2171"/>
    <w:rsid w:val="006E3634"/>
    <w:rsid w:val="006F1892"/>
    <w:rsid w:val="006F5558"/>
    <w:rsid w:val="007101EA"/>
    <w:rsid w:val="00711EFA"/>
    <w:rsid w:val="0073305B"/>
    <w:rsid w:val="00740F66"/>
    <w:rsid w:val="00747D5F"/>
    <w:rsid w:val="007558D3"/>
    <w:rsid w:val="00761FA5"/>
    <w:rsid w:val="00772191"/>
    <w:rsid w:val="00785945"/>
    <w:rsid w:val="00785FB3"/>
    <w:rsid w:val="007A2AF3"/>
    <w:rsid w:val="007A620C"/>
    <w:rsid w:val="007A64A0"/>
    <w:rsid w:val="007B2F57"/>
    <w:rsid w:val="007B7F0E"/>
    <w:rsid w:val="007C03D3"/>
    <w:rsid w:val="007C57E6"/>
    <w:rsid w:val="007D0A6A"/>
    <w:rsid w:val="007D661C"/>
    <w:rsid w:val="007E7EF5"/>
    <w:rsid w:val="0080368B"/>
    <w:rsid w:val="008146A9"/>
    <w:rsid w:val="00850354"/>
    <w:rsid w:val="0085140F"/>
    <w:rsid w:val="008556AD"/>
    <w:rsid w:val="00856C0E"/>
    <w:rsid w:val="00860E25"/>
    <w:rsid w:val="00863DB3"/>
    <w:rsid w:val="00874A51"/>
    <w:rsid w:val="008750A2"/>
    <w:rsid w:val="00875DBD"/>
    <w:rsid w:val="00893B26"/>
    <w:rsid w:val="008A0BFA"/>
    <w:rsid w:val="008B0332"/>
    <w:rsid w:val="008B0A99"/>
    <w:rsid w:val="008C6E36"/>
    <w:rsid w:val="008D05CF"/>
    <w:rsid w:val="008D1600"/>
    <w:rsid w:val="008D5A83"/>
    <w:rsid w:val="008D7EA4"/>
    <w:rsid w:val="008E6837"/>
    <w:rsid w:val="008E7A50"/>
    <w:rsid w:val="008F7EE7"/>
    <w:rsid w:val="00903D72"/>
    <w:rsid w:val="00913722"/>
    <w:rsid w:val="00913D66"/>
    <w:rsid w:val="009213FD"/>
    <w:rsid w:val="00921C7C"/>
    <w:rsid w:val="00923DC9"/>
    <w:rsid w:val="009341D7"/>
    <w:rsid w:val="00963B58"/>
    <w:rsid w:val="00966D31"/>
    <w:rsid w:val="00970A28"/>
    <w:rsid w:val="00977EED"/>
    <w:rsid w:val="00985C20"/>
    <w:rsid w:val="009A2A6D"/>
    <w:rsid w:val="009A2FD8"/>
    <w:rsid w:val="009A3E18"/>
    <w:rsid w:val="009E2B15"/>
    <w:rsid w:val="009F410D"/>
    <w:rsid w:val="00A05A15"/>
    <w:rsid w:val="00A1507C"/>
    <w:rsid w:val="00A204D7"/>
    <w:rsid w:val="00A22F64"/>
    <w:rsid w:val="00A349BA"/>
    <w:rsid w:val="00A4190B"/>
    <w:rsid w:val="00A41AED"/>
    <w:rsid w:val="00A706D1"/>
    <w:rsid w:val="00A72E45"/>
    <w:rsid w:val="00A73294"/>
    <w:rsid w:val="00A76EBC"/>
    <w:rsid w:val="00A81C52"/>
    <w:rsid w:val="00A83520"/>
    <w:rsid w:val="00A84C67"/>
    <w:rsid w:val="00A86B58"/>
    <w:rsid w:val="00A976C9"/>
    <w:rsid w:val="00AA0E81"/>
    <w:rsid w:val="00AA1BBA"/>
    <w:rsid w:val="00AA4850"/>
    <w:rsid w:val="00AB21CB"/>
    <w:rsid w:val="00AC284A"/>
    <w:rsid w:val="00AC46C5"/>
    <w:rsid w:val="00AE4BB8"/>
    <w:rsid w:val="00AE664F"/>
    <w:rsid w:val="00AF24E5"/>
    <w:rsid w:val="00B14CBB"/>
    <w:rsid w:val="00B16310"/>
    <w:rsid w:val="00B2138B"/>
    <w:rsid w:val="00B21FE4"/>
    <w:rsid w:val="00B62FF9"/>
    <w:rsid w:val="00B667D1"/>
    <w:rsid w:val="00B70FE4"/>
    <w:rsid w:val="00B7501B"/>
    <w:rsid w:val="00B7524C"/>
    <w:rsid w:val="00B77E3B"/>
    <w:rsid w:val="00B84D93"/>
    <w:rsid w:val="00B9123D"/>
    <w:rsid w:val="00B93757"/>
    <w:rsid w:val="00BA2714"/>
    <w:rsid w:val="00BA2DA7"/>
    <w:rsid w:val="00BA3BBF"/>
    <w:rsid w:val="00BA6F6D"/>
    <w:rsid w:val="00BE353F"/>
    <w:rsid w:val="00BF2397"/>
    <w:rsid w:val="00C363B5"/>
    <w:rsid w:val="00C82975"/>
    <w:rsid w:val="00C82C01"/>
    <w:rsid w:val="00C84D4E"/>
    <w:rsid w:val="00C8592F"/>
    <w:rsid w:val="00C87C9A"/>
    <w:rsid w:val="00C91D30"/>
    <w:rsid w:val="00C93650"/>
    <w:rsid w:val="00CA5F98"/>
    <w:rsid w:val="00CC7ECB"/>
    <w:rsid w:val="00CE053E"/>
    <w:rsid w:val="00CE6D01"/>
    <w:rsid w:val="00CF2B4B"/>
    <w:rsid w:val="00D031F8"/>
    <w:rsid w:val="00D04B5C"/>
    <w:rsid w:val="00D47103"/>
    <w:rsid w:val="00D54DFB"/>
    <w:rsid w:val="00D574CD"/>
    <w:rsid w:val="00D57CB0"/>
    <w:rsid w:val="00D66325"/>
    <w:rsid w:val="00D7071C"/>
    <w:rsid w:val="00D72829"/>
    <w:rsid w:val="00D86EA0"/>
    <w:rsid w:val="00D86FCE"/>
    <w:rsid w:val="00D9179F"/>
    <w:rsid w:val="00D9379E"/>
    <w:rsid w:val="00DB291F"/>
    <w:rsid w:val="00DD30A4"/>
    <w:rsid w:val="00DD6A03"/>
    <w:rsid w:val="00DE0682"/>
    <w:rsid w:val="00DF559F"/>
    <w:rsid w:val="00DF5A2B"/>
    <w:rsid w:val="00E05771"/>
    <w:rsid w:val="00E06E57"/>
    <w:rsid w:val="00E15DA8"/>
    <w:rsid w:val="00E3520B"/>
    <w:rsid w:val="00E3613A"/>
    <w:rsid w:val="00E62CD4"/>
    <w:rsid w:val="00E661D9"/>
    <w:rsid w:val="00E70327"/>
    <w:rsid w:val="00E73CCC"/>
    <w:rsid w:val="00E75678"/>
    <w:rsid w:val="00E75C17"/>
    <w:rsid w:val="00E84523"/>
    <w:rsid w:val="00E95D6A"/>
    <w:rsid w:val="00EB6803"/>
    <w:rsid w:val="00EC2F4E"/>
    <w:rsid w:val="00EE6808"/>
    <w:rsid w:val="00EF0516"/>
    <w:rsid w:val="00EF4F94"/>
    <w:rsid w:val="00F40A9B"/>
    <w:rsid w:val="00F41B4F"/>
    <w:rsid w:val="00F4789C"/>
    <w:rsid w:val="00F55CCC"/>
    <w:rsid w:val="00F57287"/>
    <w:rsid w:val="00F7332D"/>
    <w:rsid w:val="00F74038"/>
    <w:rsid w:val="00F81118"/>
    <w:rsid w:val="00F956B7"/>
    <w:rsid w:val="00FA3510"/>
    <w:rsid w:val="00FA78A3"/>
    <w:rsid w:val="00FB676B"/>
    <w:rsid w:val="00FD5137"/>
    <w:rsid w:val="00FD770B"/>
    <w:rsid w:val="00FE3601"/>
    <w:rsid w:val="00FE5302"/>
    <w:rsid w:val="00FF3526"/>
    <w:rsid w:val="00FF3DC3"/>
    <w:rsid w:val="00FF5A71"/>
    <w:rsid w:val="6F940A26"/>
    <w:rsid w:val="7FDF2C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iPriority="0" w:semiHidden="0" w:name="Normal"/>
    <w:lsdException w:qFormat="1" w:uiPriority="3" w:semiHidden="0" w:name="heading 1"/>
    <w:lsdException w:qFormat="1" w:uiPriority="3" w:semiHidden="0" w:name="heading 2"/>
    <w:lsdException w:qFormat="1" w:uiPriority="9" w:semiHidden="0" w:name="heading 3"/>
    <w:lsdException w:qFormat="1" w:uiPriority="9" w:semiHidden="0" w:name="heading 4"/>
    <w:lsdException w:qFormat="1" w:uiPriority="9" w:semiHidden="0" w:name="heading 5"/>
    <w:lsdException w:qFormat="1" w:uiPriority="9" w:semiHidden="0" w:name="heading 6"/>
    <w:lsdException w:qFormat="1" w:uiPriority="9" w:semiHidden="0" w:name="heading 7"/>
    <w:lsdException w:qFormat="1" w:uiPriority="9" w:semiHidden="0" w:name="heading 8"/>
    <w:lsdException w:qFormat="1" w:uiPriority="9" w:semiHidden="0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qFormat="1" w:uiPriority="39" w:semiHidden="0" w:name="toc 1"/>
    <w:lsdException w:qFormat="1" w:uiPriority="39" w:semiHidden="0" w:name="toc 2"/>
    <w:lsdException w:qFormat="1" w:uiPriority="39" w:semiHidden="0" w:name="toc 3"/>
    <w:lsdException w:uiPriority="39" w:semiHidden="0" w:name="toc 4"/>
    <w:lsdException w:uiPriority="39" w:semiHidden="0" w:name="toc 5"/>
    <w:lsdException w:uiPriority="39" w:semiHidden="0" w:name="toc 6"/>
    <w:lsdException w:uiPriority="39" w:semiHidden="0" w:name="toc 7"/>
    <w:lsdException w:uiPriority="39" w:semiHidden="0" w:name="toc 8"/>
    <w:lsdException w:uiPriority="39" w:semiHidden="0" w:name="toc 9"/>
    <w:lsdException w:uiPriority="99" w:name="Normal Indent"/>
    <w:lsdException w:uiPriority="99" w:name="footnote text"/>
    <w:lsdException w:uiPriority="99" w:semiHidden="0" w:name="annotation text"/>
    <w:lsdException w:uiPriority="99" w:semiHidden="0" w:name="header"/>
    <w:lsdException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0" w:semiHidden="0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semiHidden="0" w:name="Hyperlink"/>
    <w:lsdException w:uiPriority="99" w:name="FollowedHyperlink"/>
    <w:lsdException w:qFormat="1" w:uiPriority="22" w:semiHidden="0" w:name="Strong"/>
    <w:lsdException w:qFormat="1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iPriority="99" w:semiHidden="0" w:name="Placeholder Text"/>
    <w:lsdException w:qFormat="1" w:uiPriority="1" w:semiHidden="0" w:name="No Spacing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iPriority="34" w:semiHidden="0" w:name="List Paragraph"/>
    <w:lsdException w:qFormat="1" w:uiPriority="29" w:semiHidden="0" w:name="Quote"/>
    <w:lsdException w:qFormat="1" w:uiPriority="30" w:semiHidden="0" w:name="Intense Quote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unhideWhenUsed/>
    <w:qFormat/>
    <w:uiPriority w:val="0"/>
    <w:pPr>
      <w:spacing w:before="240" w:after="240" w:line="240" w:lineRule="auto"/>
      <w:jc w:val="both"/>
    </w:pPr>
    <w:rPr>
      <w:rFonts w:asciiTheme="minorHAnsi" w:hAnsiTheme="minorHAnsi" w:eastAsiaTheme="minorEastAsia" w:cstheme="minorBidi"/>
      <w:sz w:val="22"/>
      <w:szCs w:val="20"/>
      <w:lang w:val="en-CA" w:eastAsia="en-CA" w:bidi="ar-SA"/>
    </w:rPr>
  </w:style>
  <w:style w:type="paragraph" w:styleId="2">
    <w:name w:val="heading 1"/>
    <w:basedOn w:val="1"/>
    <w:next w:val="1"/>
    <w:link w:val="37"/>
    <w:unhideWhenUsed/>
    <w:qFormat/>
    <w:uiPriority w:val="3"/>
    <w:pPr>
      <w:keepNext/>
      <w:numPr>
        <w:ilvl w:val="0"/>
        <w:numId w:val="1"/>
      </w:numPr>
      <w:pBdr>
        <w:top w:val="single" w:color="7B7B7B" w:themeColor="accent3" w:themeShade="BF" w:sz="24" w:space="0"/>
        <w:left w:val="single" w:color="7B7B7B" w:themeColor="accent3" w:themeShade="BF" w:sz="24" w:space="0"/>
        <w:bottom w:val="single" w:color="7B7B7B" w:themeColor="accent3" w:themeShade="BF" w:sz="24" w:space="0"/>
        <w:right w:val="single" w:color="7B7B7B" w:themeColor="accent3" w:themeShade="BF" w:sz="24" w:space="0"/>
      </w:pBdr>
      <w:shd w:val="clear" w:color="auto" w:fill="7B7B7B" w:themeFill="accent3" w:themeFillShade="BF"/>
      <w:spacing w:after="0"/>
      <w:outlineLvl w:val="0"/>
    </w:pPr>
    <w:rPr>
      <w:b/>
      <w:bCs/>
      <w:caps/>
      <w:color w:val="FFFFFF" w:themeColor="background1"/>
      <w:spacing w:val="15"/>
      <w14:textFill>
        <w14:solidFill>
          <w14:schemeClr w14:val="bg1"/>
        </w14:solidFill>
      </w14:textFill>
    </w:rPr>
  </w:style>
  <w:style w:type="paragraph" w:styleId="3">
    <w:name w:val="heading 2"/>
    <w:basedOn w:val="1"/>
    <w:next w:val="1"/>
    <w:link w:val="38"/>
    <w:unhideWhenUsed/>
    <w:qFormat/>
    <w:uiPriority w:val="3"/>
    <w:pPr>
      <w:keepNext/>
      <w:numPr>
        <w:ilvl w:val="1"/>
        <w:numId w:val="1"/>
      </w:numPr>
      <w:pBdr>
        <w:top w:val="single" w:color="DADADA" w:themeColor="accent3" w:themeTint="66" w:sz="24" w:space="0"/>
        <w:left w:val="single" w:color="DADADA" w:themeColor="accent3" w:themeTint="66" w:sz="24" w:space="0"/>
        <w:bottom w:val="single" w:color="DADADA" w:themeColor="accent3" w:themeTint="66" w:sz="24" w:space="0"/>
        <w:right w:val="single" w:color="DADADA" w:themeColor="accent3" w:themeTint="66" w:sz="24" w:space="0"/>
      </w:pBdr>
      <w:shd w:val="clear" w:color="auto" w:fill="DADADA" w:themeFill="accent3" w:themeFillTint="66"/>
      <w:spacing w:after="0"/>
      <w:outlineLvl w:val="1"/>
    </w:pPr>
    <w:rPr>
      <w:caps/>
      <w:spacing w:val="15"/>
    </w:rPr>
  </w:style>
  <w:style w:type="paragraph" w:styleId="4">
    <w:name w:val="heading 3"/>
    <w:basedOn w:val="1"/>
    <w:next w:val="1"/>
    <w:link w:val="39"/>
    <w:unhideWhenUsed/>
    <w:qFormat/>
    <w:uiPriority w:val="9"/>
    <w:pPr>
      <w:keepNext/>
      <w:numPr>
        <w:ilvl w:val="2"/>
        <w:numId w:val="1"/>
      </w:numPr>
      <w:pBdr>
        <w:top w:val="single" w:color="7E7E7E" w:themeColor="text1" w:themeTint="80" w:sz="6" w:space="2"/>
        <w:left w:val="single" w:color="7E7E7E" w:themeColor="text1" w:themeTint="80" w:sz="6" w:space="2"/>
      </w:pBdr>
      <w:spacing w:before="300" w:after="0"/>
      <w:outlineLvl w:val="2"/>
    </w:pPr>
    <w:rPr>
      <w:caps/>
      <w:spacing w:val="15"/>
    </w:rPr>
  </w:style>
  <w:style w:type="paragraph" w:styleId="5">
    <w:name w:val="heading 4"/>
    <w:basedOn w:val="1"/>
    <w:next w:val="1"/>
    <w:link w:val="40"/>
    <w:unhideWhenUsed/>
    <w:qFormat/>
    <w:uiPriority w:val="9"/>
    <w:pPr>
      <w:numPr>
        <w:ilvl w:val="3"/>
        <w:numId w:val="1"/>
      </w:numPr>
      <w:pBdr>
        <w:top w:val="double" w:color="7E7E7E" w:themeColor="text1" w:themeTint="80" w:sz="4" w:space="2"/>
      </w:pBdr>
      <w:spacing w:before="300" w:after="0"/>
      <w:outlineLvl w:val="3"/>
    </w:pPr>
    <w:rPr>
      <w:caps/>
      <w:spacing w:val="10"/>
    </w:rPr>
  </w:style>
  <w:style w:type="paragraph" w:styleId="6">
    <w:name w:val="heading 5"/>
    <w:basedOn w:val="1"/>
    <w:next w:val="1"/>
    <w:link w:val="41"/>
    <w:unhideWhenUsed/>
    <w:qFormat/>
    <w:uiPriority w:val="9"/>
    <w:pPr>
      <w:keepNext/>
      <w:keepLines/>
      <w:numPr>
        <w:ilvl w:val="4"/>
        <w:numId w:val="1"/>
      </w:numPr>
      <w:spacing w:before="40" w:after="0"/>
      <w:outlineLvl w:val="4"/>
    </w:pPr>
    <w:rPr>
      <w:rFonts w:asciiTheme="majorHAnsi" w:hAnsiTheme="majorHAnsi" w:eastAsiaTheme="majorEastAsia" w:cstheme="majorBidi"/>
      <w:color w:val="2F5597" w:themeColor="accent1" w:themeShade="BF"/>
    </w:rPr>
  </w:style>
  <w:style w:type="paragraph" w:styleId="7">
    <w:name w:val="heading 6"/>
    <w:basedOn w:val="1"/>
    <w:next w:val="1"/>
    <w:link w:val="42"/>
    <w:unhideWhenUsed/>
    <w:qFormat/>
    <w:uiPriority w:val="9"/>
    <w:pPr>
      <w:keepNext/>
      <w:keepLines/>
      <w:numPr>
        <w:ilvl w:val="5"/>
        <w:numId w:val="1"/>
      </w:numPr>
      <w:spacing w:before="40" w:after="0"/>
      <w:outlineLvl w:val="5"/>
    </w:pPr>
    <w:rPr>
      <w:rFonts w:asciiTheme="majorHAnsi" w:hAnsiTheme="majorHAnsi" w:eastAsiaTheme="majorEastAsia" w:cstheme="majorBidi"/>
      <w:color w:val="203864" w:themeColor="accent1" w:themeShade="80"/>
    </w:rPr>
  </w:style>
  <w:style w:type="paragraph" w:styleId="8">
    <w:name w:val="heading 7"/>
    <w:basedOn w:val="1"/>
    <w:next w:val="1"/>
    <w:link w:val="43"/>
    <w:unhideWhenUsed/>
    <w:qFormat/>
    <w:uiPriority w:val="9"/>
    <w:pPr>
      <w:keepNext/>
      <w:keepLines/>
      <w:numPr>
        <w:ilvl w:val="6"/>
        <w:numId w:val="1"/>
      </w:numPr>
      <w:spacing w:before="40" w:after="0"/>
      <w:outlineLvl w:val="6"/>
    </w:pPr>
    <w:rPr>
      <w:rFonts w:asciiTheme="majorHAnsi" w:hAnsiTheme="majorHAnsi" w:eastAsiaTheme="majorEastAsia" w:cstheme="majorBidi"/>
      <w:i/>
      <w:iCs/>
      <w:color w:val="203864" w:themeColor="accent1" w:themeShade="80"/>
    </w:rPr>
  </w:style>
  <w:style w:type="paragraph" w:styleId="9">
    <w:name w:val="heading 8"/>
    <w:basedOn w:val="1"/>
    <w:next w:val="1"/>
    <w:link w:val="44"/>
    <w:unhideWhenUsed/>
    <w:qFormat/>
    <w:uiPriority w:val="9"/>
    <w:pPr>
      <w:keepNext/>
      <w:keepLines/>
      <w:numPr>
        <w:ilvl w:val="7"/>
        <w:numId w:val="1"/>
      </w:numPr>
      <w:spacing w:before="40" w:after="0"/>
      <w:outlineLvl w:val="7"/>
    </w:pPr>
    <w:rPr>
      <w:rFonts w:asciiTheme="majorHAnsi" w:hAnsiTheme="majorHAnsi" w:eastAsiaTheme="majorEastAsia" w:cstheme="majorBidi"/>
      <w:color w:val="262626" w:themeColor="text1" w:themeTint="D9"/>
      <w:sz w:val="21"/>
      <w:szCs w:val="21"/>
      <w14:textFill>
        <w14:solidFill>
          <w14:schemeClr w14:val="tx1">
            <w14:lumMod w14:val="85000"/>
            <w14:lumOff w14:val="15000"/>
          </w14:schemeClr>
        </w14:solidFill>
      </w14:textFill>
    </w:rPr>
  </w:style>
  <w:style w:type="paragraph" w:styleId="10">
    <w:name w:val="heading 9"/>
    <w:basedOn w:val="1"/>
    <w:next w:val="1"/>
    <w:link w:val="45"/>
    <w:unhideWhenUsed/>
    <w:qFormat/>
    <w:uiPriority w:val="9"/>
    <w:pPr>
      <w:keepNext/>
      <w:keepLines/>
      <w:numPr>
        <w:ilvl w:val="8"/>
        <w:numId w:val="1"/>
      </w:numPr>
      <w:spacing w:before="40" w:after="0"/>
      <w:outlineLvl w:val="8"/>
    </w:pPr>
    <w:rPr>
      <w:rFonts w:asciiTheme="majorHAnsi" w:hAnsiTheme="majorHAnsi" w:eastAsiaTheme="majorEastAsia" w:cstheme="majorBidi"/>
      <w:i/>
      <w:iCs/>
      <w:color w:val="262626" w:themeColor="text1" w:themeTint="D9"/>
      <w:sz w:val="21"/>
      <w:szCs w:val="21"/>
      <w14:textFill>
        <w14:solidFill>
          <w14:schemeClr w14:val="tx1">
            <w14:lumMod w14:val="85000"/>
            <w14:lumOff w14:val="15000"/>
          </w14:schemeClr>
        </w14:solidFill>
      </w14:textFill>
    </w:rPr>
  </w:style>
  <w:style w:type="character" w:default="1" w:styleId="11">
    <w:name w:val="Default Paragraph Font"/>
    <w:semiHidden/>
    <w:unhideWhenUsed/>
    <w:uiPriority w:val="1"/>
  </w:style>
  <w:style w:type="table" w:default="1" w:styleId="12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13">
    <w:name w:val="Balloon Text"/>
    <w:basedOn w:val="1"/>
    <w:link w:val="71"/>
    <w:semiHidden/>
    <w:unhideWhenUsed/>
    <w:uiPriority w:val="99"/>
    <w:pPr>
      <w:spacing w:before="0" w:after="0"/>
    </w:pPr>
    <w:rPr>
      <w:rFonts w:ascii="Segoe UI" w:hAnsi="Segoe UI" w:cs="Segoe UI"/>
      <w:sz w:val="18"/>
      <w:szCs w:val="18"/>
    </w:rPr>
  </w:style>
  <w:style w:type="character" w:styleId="14">
    <w:name w:val="annotation reference"/>
    <w:basedOn w:val="11"/>
    <w:semiHidden/>
    <w:unhideWhenUsed/>
    <w:uiPriority w:val="99"/>
    <w:rPr>
      <w:sz w:val="16"/>
      <w:szCs w:val="16"/>
    </w:rPr>
  </w:style>
  <w:style w:type="paragraph" w:styleId="15">
    <w:name w:val="annotation text"/>
    <w:basedOn w:val="1"/>
    <w:link w:val="72"/>
    <w:unhideWhenUsed/>
    <w:uiPriority w:val="99"/>
    <w:rPr>
      <w:sz w:val="20"/>
    </w:rPr>
  </w:style>
  <w:style w:type="paragraph" w:styleId="16">
    <w:name w:val="annotation subject"/>
    <w:basedOn w:val="15"/>
    <w:next w:val="15"/>
    <w:link w:val="73"/>
    <w:semiHidden/>
    <w:unhideWhenUsed/>
    <w:uiPriority w:val="99"/>
    <w:rPr>
      <w:b/>
      <w:bCs/>
    </w:rPr>
  </w:style>
  <w:style w:type="character" w:styleId="17">
    <w:name w:val="Emphasis"/>
    <w:unhideWhenUsed/>
    <w:qFormat/>
    <w:uiPriority w:val="20"/>
    <w:rPr>
      <w:caps/>
      <w:color w:val="203864" w:themeColor="accent1" w:themeShade="80"/>
      <w:spacing w:val="5"/>
    </w:rPr>
  </w:style>
  <w:style w:type="paragraph" w:styleId="18">
    <w:name w:val="footer"/>
    <w:basedOn w:val="1"/>
    <w:link w:val="59"/>
    <w:unhideWhenUsed/>
    <w:uiPriority w:val="99"/>
    <w:pPr>
      <w:tabs>
        <w:tab w:val="center" w:pos="4680"/>
        <w:tab w:val="right" w:pos="9360"/>
      </w:tabs>
      <w:spacing w:before="0" w:after="0"/>
    </w:pPr>
  </w:style>
  <w:style w:type="paragraph" w:styleId="19">
    <w:name w:val="header"/>
    <w:basedOn w:val="1"/>
    <w:link w:val="58"/>
    <w:unhideWhenUsed/>
    <w:uiPriority w:val="99"/>
    <w:pPr>
      <w:tabs>
        <w:tab w:val="center" w:pos="4680"/>
        <w:tab w:val="right" w:pos="9360"/>
      </w:tabs>
      <w:spacing w:before="0" w:after="0"/>
    </w:pPr>
  </w:style>
  <w:style w:type="character" w:styleId="20">
    <w:name w:val="Hyperlink"/>
    <w:basedOn w:val="11"/>
    <w:unhideWhenUsed/>
    <w:uiPriority w:val="99"/>
    <w:rPr>
      <w:color w:val="0563C1" w:themeColor="hyperlink"/>
      <w:u w:val="single"/>
      <w14:textFill>
        <w14:solidFill>
          <w14:schemeClr w14:val="hlink"/>
        </w14:solidFill>
      </w14:textFill>
    </w:rPr>
  </w:style>
  <w:style w:type="character" w:styleId="21">
    <w:name w:val="page number"/>
    <w:basedOn w:val="11"/>
    <w:unhideWhenUsed/>
    <w:uiPriority w:val="0"/>
  </w:style>
  <w:style w:type="character" w:styleId="22">
    <w:name w:val="Strong"/>
    <w:unhideWhenUsed/>
    <w:qFormat/>
    <w:uiPriority w:val="22"/>
    <w:rPr>
      <w:b/>
      <w:bCs/>
    </w:rPr>
  </w:style>
  <w:style w:type="paragraph" w:styleId="23">
    <w:name w:val="Subtitle"/>
    <w:basedOn w:val="1"/>
    <w:next w:val="1"/>
    <w:link w:val="48"/>
    <w:unhideWhenUsed/>
    <w:qFormat/>
    <w:uiPriority w:val="11"/>
    <w:pPr>
      <w:spacing w:after="0"/>
    </w:pPr>
    <w:rPr>
      <w:color w:val="595959" w:themeColor="text1" w:themeTint="A6"/>
      <w:spacing w:val="10"/>
      <w:sz w:val="24"/>
      <w:szCs w:val="24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table" w:styleId="24">
    <w:name w:val="Table Grid"/>
    <w:basedOn w:val="12"/>
    <w:uiPriority w:val="59"/>
    <w:pPr>
      <w:spacing w:before="200" w:after="200" w:line="276" w:lineRule="auto"/>
    </w:pPr>
    <w:rPr>
      <w:rFonts w:eastAsia="Times New Roman"/>
      <w:lang w:val="en-US" w:eastAsia="en-US"/>
    </w:rPr>
    <w:tblPr>
      <w:tblBorders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  <w:insideH w:val="single" w:color="000000" w:sz="4" w:space="0"/>
        <w:insideV w:val="single" w:color="000000" w:sz="4" w:space="0"/>
      </w:tblBorders>
    </w:tblPr>
  </w:style>
  <w:style w:type="paragraph" w:styleId="25">
    <w:name w:val="Title"/>
    <w:basedOn w:val="1"/>
    <w:next w:val="1"/>
    <w:link w:val="47"/>
    <w:unhideWhenUsed/>
    <w:qFormat/>
    <w:uiPriority w:val="10"/>
    <w:pPr>
      <w:spacing w:before="720"/>
    </w:pPr>
    <w:rPr>
      <w:spacing w:val="10"/>
      <w:kern w:val="28"/>
      <w:sz w:val="52"/>
      <w:szCs w:val="52"/>
    </w:rPr>
  </w:style>
  <w:style w:type="paragraph" w:styleId="26">
    <w:name w:val="toc 1"/>
    <w:basedOn w:val="1"/>
    <w:next w:val="1"/>
    <w:autoRedefine/>
    <w:unhideWhenUsed/>
    <w:qFormat/>
    <w:uiPriority w:val="39"/>
    <w:pPr>
      <w:spacing w:before="360" w:after="0"/>
    </w:pPr>
    <w:rPr>
      <w:rFonts w:cstheme="minorHAnsi"/>
      <w:b/>
      <w:bCs/>
      <w:caps/>
      <w:szCs w:val="22"/>
      <w:u w:val="single"/>
    </w:rPr>
  </w:style>
  <w:style w:type="paragraph" w:styleId="27">
    <w:name w:val="toc 2"/>
    <w:basedOn w:val="1"/>
    <w:next w:val="1"/>
    <w:autoRedefine/>
    <w:unhideWhenUsed/>
    <w:qFormat/>
    <w:uiPriority w:val="39"/>
    <w:pPr>
      <w:spacing w:before="0" w:after="0" w:line="276" w:lineRule="auto"/>
    </w:pPr>
    <w:rPr>
      <w:rFonts w:cstheme="minorHAnsi"/>
      <w:b/>
      <w:bCs/>
      <w:smallCaps/>
      <w:szCs w:val="22"/>
    </w:rPr>
  </w:style>
  <w:style w:type="paragraph" w:styleId="28">
    <w:name w:val="toc 3"/>
    <w:basedOn w:val="1"/>
    <w:next w:val="1"/>
    <w:autoRedefine/>
    <w:unhideWhenUsed/>
    <w:qFormat/>
    <w:uiPriority w:val="39"/>
    <w:pPr>
      <w:spacing w:before="0" w:after="0" w:line="276" w:lineRule="auto"/>
    </w:pPr>
    <w:rPr>
      <w:rFonts w:cstheme="minorHAnsi"/>
      <w:smallCaps/>
      <w:szCs w:val="22"/>
    </w:rPr>
  </w:style>
  <w:style w:type="paragraph" w:styleId="29">
    <w:name w:val="toc 4"/>
    <w:basedOn w:val="1"/>
    <w:next w:val="1"/>
    <w:autoRedefine/>
    <w:unhideWhenUsed/>
    <w:uiPriority w:val="39"/>
    <w:pPr>
      <w:spacing w:before="0" w:after="0"/>
    </w:pPr>
    <w:rPr>
      <w:rFonts w:cstheme="minorHAnsi"/>
      <w:szCs w:val="22"/>
    </w:rPr>
  </w:style>
  <w:style w:type="paragraph" w:styleId="30">
    <w:name w:val="toc 5"/>
    <w:basedOn w:val="1"/>
    <w:next w:val="1"/>
    <w:autoRedefine/>
    <w:unhideWhenUsed/>
    <w:uiPriority w:val="39"/>
    <w:pPr>
      <w:spacing w:before="0" w:after="0"/>
    </w:pPr>
    <w:rPr>
      <w:rFonts w:cstheme="minorHAnsi"/>
      <w:szCs w:val="22"/>
    </w:rPr>
  </w:style>
  <w:style w:type="paragraph" w:styleId="31">
    <w:name w:val="toc 6"/>
    <w:basedOn w:val="1"/>
    <w:next w:val="1"/>
    <w:autoRedefine/>
    <w:unhideWhenUsed/>
    <w:uiPriority w:val="39"/>
    <w:pPr>
      <w:spacing w:before="0" w:after="0"/>
    </w:pPr>
    <w:rPr>
      <w:rFonts w:cstheme="minorHAnsi"/>
      <w:szCs w:val="22"/>
    </w:rPr>
  </w:style>
  <w:style w:type="paragraph" w:styleId="32">
    <w:name w:val="toc 7"/>
    <w:basedOn w:val="1"/>
    <w:next w:val="1"/>
    <w:autoRedefine/>
    <w:unhideWhenUsed/>
    <w:uiPriority w:val="39"/>
    <w:pPr>
      <w:spacing w:before="0" w:after="0"/>
    </w:pPr>
    <w:rPr>
      <w:rFonts w:cstheme="minorHAnsi"/>
      <w:szCs w:val="22"/>
    </w:rPr>
  </w:style>
  <w:style w:type="paragraph" w:styleId="33">
    <w:name w:val="toc 8"/>
    <w:basedOn w:val="1"/>
    <w:next w:val="1"/>
    <w:autoRedefine/>
    <w:unhideWhenUsed/>
    <w:uiPriority w:val="39"/>
    <w:pPr>
      <w:spacing w:before="0" w:after="0"/>
    </w:pPr>
    <w:rPr>
      <w:rFonts w:cstheme="minorHAnsi"/>
      <w:szCs w:val="22"/>
    </w:rPr>
  </w:style>
  <w:style w:type="paragraph" w:styleId="34">
    <w:name w:val="toc 9"/>
    <w:basedOn w:val="1"/>
    <w:next w:val="1"/>
    <w:autoRedefine/>
    <w:unhideWhenUsed/>
    <w:uiPriority w:val="39"/>
    <w:pPr>
      <w:spacing w:before="0" w:after="0"/>
    </w:pPr>
    <w:rPr>
      <w:rFonts w:cstheme="minorHAnsi"/>
      <w:szCs w:val="22"/>
    </w:rPr>
  </w:style>
  <w:style w:type="table" w:styleId="35">
    <w:name w:val="Medium Grid 1 Accent 1"/>
    <w:basedOn w:val="12"/>
    <w:uiPriority w:val="67"/>
    <w:pPr>
      <w:spacing w:after="0" w:line="240" w:lineRule="auto"/>
    </w:pPr>
    <w:rPr>
      <w:rFonts w:ascii="Arial" w:hAnsi="Arial"/>
      <w:color w:val="4472C4" w:themeColor="accent1"/>
      <w:lang w:val="en-US" w:eastAsia="en-US"/>
      <w14:textFill>
        <w14:solidFill>
          <w14:schemeClr w14:val="accent1"/>
        </w14:solidFill>
      </w14:textFill>
    </w:rPr>
    <w:tblPr>
      <w:tblBorders>
        <w:top w:val="single" w:color="7295D2" w:themeColor="accent1" w:themeTint="BF" w:sz="8" w:space="0"/>
        <w:left w:val="single" w:color="7295D2" w:themeColor="accent1" w:themeTint="BF" w:sz="8" w:space="0"/>
        <w:bottom w:val="single" w:color="7295D2" w:themeColor="accent1" w:themeTint="BF" w:sz="8" w:space="0"/>
        <w:right w:val="single" w:color="7295D2" w:themeColor="accent1" w:themeTint="BF" w:sz="8" w:space="0"/>
        <w:insideH w:val="single" w:color="7295D2" w:themeColor="accent1" w:themeTint="BF" w:sz="8" w:space="0"/>
        <w:insideV w:val="single" w:color="7295D2" w:themeColor="accent1" w:themeTint="BF" w:sz="8" w:space="0"/>
      </w:tblBorders>
    </w:tblPr>
    <w:tcPr>
      <w:shd w:val="clear" w:color="auto" w:fill="D0DCF0" w:themeFill="accen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color="7295D2" w:themeColor="accent1" w:themeTint="BF" w:sz="1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1B8E1" w:themeFill="accent1" w:themeFillTint="7F"/>
      </w:tcPr>
    </w:tblStylePr>
    <w:tblStylePr w:type="band1Horz">
      <w:tblPr/>
      <w:tcPr>
        <w:shd w:val="clear" w:color="auto" w:fill="A1B8E1" w:themeFill="accent1" w:themeFillTint="7F"/>
      </w:tcPr>
    </w:tblStylePr>
  </w:style>
  <w:style w:type="paragraph" w:styleId="36">
    <w:name w:val="List Paragraph"/>
    <w:basedOn w:val="1"/>
    <w:link w:val="67"/>
    <w:unhideWhenUsed/>
    <w:qFormat/>
    <w:uiPriority w:val="34"/>
    <w:pPr>
      <w:ind w:left="720"/>
      <w:contextualSpacing/>
    </w:pPr>
  </w:style>
  <w:style w:type="character" w:customStyle="1" w:styleId="37">
    <w:name w:val="Heading 1 Char"/>
    <w:basedOn w:val="11"/>
    <w:link w:val="2"/>
    <w:uiPriority w:val="9"/>
    <w:rPr>
      <w:b/>
      <w:bCs/>
      <w:caps/>
      <w:color w:val="FFFFFF" w:themeColor="background1"/>
      <w:spacing w:val="15"/>
      <w:szCs w:val="20"/>
      <w:shd w:val="clear" w:color="auto" w:fill="7B7B7B" w:themeFill="accent3" w:themeFillShade="BF"/>
      <w:lang w:eastAsia="en-CA"/>
      <w14:textFill>
        <w14:solidFill>
          <w14:schemeClr w14:val="bg1"/>
        </w14:solidFill>
      </w14:textFill>
    </w:rPr>
  </w:style>
  <w:style w:type="character" w:customStyle="1" w:styleId="38">
    <w:name w:val="Heading 2 Char"/>
    <w:basedOn w:val="11"/>
    <w:link w:val="3"/>
    <w:uiPriority w:val="3"/>
    <w:rPr>
      <w:caps/>
      <w:spacing w:val="15"/>
      <w:szCs w:val="20"/>
      <w:shd w:val="clear" w:color="auto" w:fill="DADADA" w:themeFill="accent3" w:themeFillTint="66"/>
      <w:lang w:eastAsia="en-CA"/>
    </w:rPr>
  </w:style>
  <w:style w:type="character" w:customStyle="1" w:styleId="39">
    <w:name w:val="Heading 3 Char"/>
    <w:basedOn w:val="11"/>
    <w:link w:val="4"/>
    <w:uiPriority w:val="9"/>
    <w:rPr>
      <w:caps/>
      <w:spacing w:val="15"/>
      <w:szCs w:val="20"/>
      <w:lang w:eastAsia="en-CA"/>
    </w:rPr>
  </w:style>
  <w:style w:type="character" w:customStyle="1" w:styleId="40">
    <w:name w:val="Heading 4 Char"/>
    <w:basedOn w:val="11"/>
    <w:link w:val="5"/>
    <w:uiPriority w:val="9"/>
    <w:rPr>
      <w:caps/>
      <w:spacing w:val="10"/>
      <w:szCs w:val="20"/>
      <w:lang w:eastAsia="en-CA"/>
    </w:rPr>
  </w:style>
  <w:style w:type="character" w:customStyle="1" w:styleId="41">
    <w:name w:val="Heading 5 Char"/>
    <w:basedOn w:val="11"/>
    <w:link w:val="6"/>
    <w:uiPriority w:val="9"/>
    <w:rPr>
      <w:rFonts w:asciiTheme="majorHAnsi" w:hAnsiTheme="majorHAnsi" w:eastAsiaTheme="majorEastAsia" w:cstheme="majorBidi"/>
      <w:color w:val="2F5597" w:themeColor="accent1" w:themeShade="BF"/>
      <w:szCs w:val="20"/>
      <w:lang w:eastAsia="en-CA"/>
    </w:rPr>
  </w:style>
  <w:style w:type="character" w:customStyle="1" w:styleId="42">
    <w:name w:val="Heading 6 Char"/>
    <w:basedOn w:val="11"/>
    <w:link w:val="7"/>
    <w:uiPriority w:val="9"/>
    <w:rPr>
      <w:rFonts w:asciiTheme="majorHAnsi" w:hAnsiTheme="majorHAnsi" w:eastAsiaTheme="majorEastAsia" w:cstheme="majorBidi"/>
      <w:color w:val="203864" w:themeColor="accent1" w:themeShade="80"/>
      <w:szCs w:val="20"/>
      <w:lang w:eastAsia="en-CA"/>
    </w:rPr>
  </w:style>
  <w:style w:type="character" w:customStyle="1" w:styleId="43">
    <w:name w:val="Heading 7 Char"/>
    <w:basedOn w:val="11"/>
    <w:link w:val="8"/>
    <w:uiPriority w:val="9"/>
    <w:rPr>
      <w:rFonts w:asciiTheme="majorHAnsi" w:hAnsiTheme="majorHAnsi" w:eastAsiaTheme="majorEastAsia" w:cstheme="majorBidi"/>
      <w:i/>
      <w:iCs/>
      <w:color w:val="203864" w:themeColor="accent1" w:themeShade="80"/>
      <w:szCs w:val="20"/>
      <w:lang w:eastAsia="en-CA"/>
    </w:rPr>
  </w:style>
  <w:style w:type="character" w:customStyle="1" w:styleId="44">
    <w:name w:val="Heading 8 Char"/>
    <w:basedOn w:val="11"/>
    <w:link w:val="9"/>
    <w:uiPriority w:val="0"/>
    <w:rPr>
      <w:rFonts w:asciiTheme="majorHAnsi" w:hAnsiTheme="majorHAnsi" w:eastAsiaTheme="majorEastAsia" w:cstheme="majorBidi"/>
      <w:color w:val="262626" w:themeColor="text1" w:themeTint="D9"/>
      <w:sz w:val="21"/>
      <w:szCs w:val="21"/>
      <w:lang w:eastAsia="en-CA"/>
      <w14:textFill>
        <w14:solidFill>
          <w14:schemeClr w14:val="tx1">
            <w14:lumMod w14:val="85000"/>
            <w14:lumOff w14:val="15000"/>
          </w14:schemeClr>
        </w14:solidFill>
      </w14:textFill>
    </w:rPr>
  </w:style>
  <w:style w:type="character" w:customStyle="1" w:styleId="45">
    <w:name w:val="Heading 9 Char"/>
    <w:basedOn w:val="11"/>
    <w:link w:val="10"/>
    <w:uiPriority w:val="0"/>
    <w:rPr>
      <w:rFonts w:asciiTheme="majorHAnsi" w:hAnsiTheme="majorHAnsi" w:eastAsiaTheme="majorEastAsia" w:cstheme="majorBidi"/>
      <w:i/>
      <w:iCs/>
      <w:color w:val="262626" w:themeColor="text1" w:themeTint="D9"/>
      <w:sz w:val="21"/>
      <w:szCs w:val="21"/>
      <w:lang w:eastAsia="en-CA"/>
      <w14:textFill>
        <w14:solidFill>
          <w14:schemeClr w14:val="tx1">
            <w14:lumMod w14:val="85000"/>
            <w14:lumOff w14:val="15000"/>
          </w14:schemeClr>
        </w14:solidFill>
      </w14:textFill>
    </w:rPr>
  </w:style>
  <w:style w:type="paragraph" w:customStyle="1" w:styleId="46">
    <w:name w:val="TOC Heading"/>
    <w:basedOn w:val="2"/>
    <w:next w:val="1"/>
    <w:unhideWhenUsed/>
    <w:qFormat/>
    <w:uiPriority w:val="39"/>
    <w:pPr>
      <w:numPr>
        <w:numId w:val="0"/>
      </w:numPr>
      <w:pBdr>
        <w:top w:val="single" w:color="C00000" w:sz="24" w:space="0"/>
        <w:left w:val="single" w:color="C00000" w:sz="24" w:space="0"/>
        <w:bottom w:val="single" w:color="C00000" w:sz="24" w:space="0"/>
        <w:right w:val="single" w:color="C00000" w:sz="24" w:space="0"/>
      </w:pBdr>
      <w:shd w:val="clear" w:color="auto" w:fill="C00000"/>
      <w:outlineLvl w:val="9"/>
    </w:pPr>
    <w:rPr>
      <w:lang w:val="en-US" w:eastAsia="en-US"/>
    </w:rPr>
  </w:style>
  <w:style w:type="character" w:customStyle="1" w:styleId="47">
    <w:name w:val="Title Char"/>
    <w:basedOn w:val="11"/>
    <w:link w:val="25"/>
    <w:uiPriority w:val="10"/>
    <w:rPr>
      <w:spacing w:val="10"/>
      <w:kern w:val="28"/>
      <w:sz w:val="52"/>
      <w:szCs w:val="52"/>
      <w:lang w:eastAsia="en-CA"/>
    </w:rPr>
  </w:style>
  <w:style w:type="character" w:customStyle="1" w:styleId="48">
    <w:name w:val="Subtitle Char"/>
    <w:basedOn w:val="11"/>
    <w:link w:val="23"/>
    <w:uiPriority w:val="11"/>
    <w:rPr>
      <w:color w:val="595959" w:themeColor="text1" w:themeTint="A6"/>
      <w:spacing w:val="10"/>
      <w:sz w:val="24"/>
      <w:szCs w:val="24"/>
      <w:lang w:eastAsia="en-CA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character" w:customStyle="1" w:styleId="49">
    <w:name w:val="Subtle Emphasis"/>
    <w:unhideWhenUsed/>
    <w:qFormat/>
    <w:uiPriority w:val="19"/>
    <w:rPr>
      <w:i/>
      <w:iCs/>
      <w:color w:val="203864" w:themeColor="accent1" w:themeShade="80"/>
    </w:rPr>
  </w:style>
  <w:style w:type="character" w:customStyle="1" w:styleId="50">
    <w:name w:val="Intense Emphasis"/>
    <w:unhideWhenUsed/>
    <w:qFormat/>
    <w:uiPriority w:val="21"/>
    <w:rPr>
      <w:b/>
      <w:bCs/>
      <w:caps/>
      <w:color w:val="203864" w:themeColor="accent1" w:themeShade="80"/>
      <w:spacing w:val="10"/>
    </w:rPr>
  </w:style>
  <w:style w:type="paragraph" w:styleId="51">
    <w:name w:val="Quote"/>
    <w:basedOn w:val="1"/>
    <w:next w:val="1"/>
    <w:link w:val="52"/>
    <w:unhideWhenUsed/>
    <w:qFormat/>
    <w:uiPriority w:val="29"/>
    <w:rPr>
      <w:i/>
      <w:iCs/>
    </w:rPr>
  </w:style>
  <w:style w:type="character" w:customStyle="1" w:styleId="52">
    <w:name w:val="Quote Char"/>
    <w:basedOn w:val="11"/>
    <w:link w:val="51"/>
    <w:uiPriority w:val="29"/>
    <w:rPr>
      <w:i/>
      <w:iCs/>
      <w:szCs w:val="20"/>
      <w:lang w:eastAsia="en-CA"/>
    </w:rPr>
  </w:style>
  <w:style w:type="paragraph" w:styleId="53">
    <w:name w:val="Intense Quote"/>
    <w:basedOn w:val="1"/>
    <w:next w:val="1"/>
    <w:link w:val="54"/>
    <w:unhideWhenUsed/>
    <w:qFormat/>
    <w:uiPriority w:val="30"/>
    <w:pPr>
      <w:pBdr>
        <w:top w:val="single" w:color="auto" w:sz="4" w:space="10"/>
        <w:left w:val="single" w:color="auto" w:sz="4" w:space="10"/>
      </w:pBdr>
      <w:spacing w:after="0"/>
      <w:ind w:left="1296" w:right="1152"/>
    </w:pPr>
    <w:rPr>
      <w:i/>
      <w:iCs/>
    </w:rPr>
  </w:style>
  <w:style w:type="character" w:customStyle="1" w:styleId="54">
    <w:name w:val="Intense Quote Char"/>
    <w:basedOn w:val="11"/>
    <w:link w:val="53"/>
    <w:uiPriority w:val="30"/>
    <w:rPr>
      <w:i/>
      <w:iCs/>
      <w:szCs w:val="20"/>
      <w:lang w:eastAsia="en-CA"/>
    </w:rPr>
  </w:style>
  <w:style w:type="character" w:customStyle="1" w:styleId="55">
    <w:name w:val="Subtle Reference"/>
    <w:unhideWhenUsed/>
    <w:qFormat/>
    <w:uiPriority w:val="31"/>
    <w:rPr>
      <w:b/>
      <w:bCs/>
      <w:color w:val="auto"/>
    </w:rPr>
  </w:style>
  <w:style w:type="character" w:customStyle="1" w:styleId="56">
    <w:name w:val="Intense Reference"/>
    <w:unhideWhenUsed/>
    <w:qFormat/>
    <w:uiPriority w:val="32"/>
    <w:rPr>
      <w:b/>
      <w:bCs/>
      <w:i/>
      <w:iCs/>
      <w:caps/>
      <w:color w:val="auto"/>
    </w:rPr>
  </w:style>
  <w:style w:type="character" w:customStyle="1" w:styleId="57">
    <w:name w:val="Book Title"/>
    <w:unhideWhenUsed/>
    <w:qFormat/>
    <w:uiPriority w:val="33"/>
    <w:rPr>
      <w:b/>
      <w:bCs/>
      <w:i/>
      <w:iCs/>
      <w:spacing w:val="9"/>
    </w:rPr>
  </w:style>
  <w:style w:type="character" w:customStyle="1" w:styleId="58">
    <w:name w:val="Header Char"/>
    <w:basedOn w:val="11"/>
    <w:link w:val="19"/>
    <w:uiPriority w:val="99"/>
    <w:rPr>
      <w:szCs w:val="20"/>
      <w:lang w:eastAsia="en-CA"/>
    </w:rPr>
  </w:style>
  <w:style w:type="character" w:customStyle="1" w:styleId="59">
    <w:name w:val="Footer Char"/>
    <w:basedOn w:val="11"/>
    <w:link w:val="18"/>
    <w:uiPriority w:val="99"/>
    <w:rPr>
      <w:szCs w:val="20"/>
      <w:lang w:eastAsia="en-CA"/>
    </w:rPr>
  </w:style>
  <w:style w:type="paragraph" w:customStyle="1" w:styleId="60">
    <w:name w:val="Overview"/>
    <w:basedOn w:val="1"/>
    <w:link w:val="62"/>
    <w:unhideWhenUsed/>
    <w:uiPriority w:val="0"/>
    <w:pPr>
      <w:pBdr>
        <w:top w:val="single" w:color="CC0000" w:sz="4" w:space="1"/>
        <w:bottom w:val="single" w:color="CC0000" w:sz="4" w:space="1"/>
      </w:pBdr>
      <w:shd w:val="clear" w:color="auto" w:fill="C00000"/>
    </w:pPr>
    <w:rPr>
      <w:b/>
      <w:caps/>
      <w:color w:val="FFFFFF" w:themeColor="background1"/>
      <w:sz w:val="24"/>
      <w14:textFill>
        <w14:solidFill>
          <w14:schemeClr w14:val="bg1"/>
        </w14:solidFill>
      </w14:textFill>
    </w:rPr>
  </w:style>
  <w:style w:type="paragraph" w:customStyle="1" w:styleId="61">
    <w:name w:val="SubOverview"/>
    <w:basedOn w:val="2"/>
    <w:link w:val="64"/>
    <w:unhideWhenUsed/>
    <w:uiPriority w:val="0"/>
    <w:pPr>
      <w:numPr>
        <w:ilvl w:val="1"/>
        <w:numId w:val="2"/>
      </w:numPr>
      <w:pBdr>
        <w:top w:val="single" w:color="C00000" w:sz="2" w:space="0"/>
        <w:left w:val="none" w:color="auto" w:sz="0" w:space="0"/>
        <w:bottom w:val="single" w:color="C00000" w:sz="2" w:space="0"/>
        <w:right w:val="none" w:color="auto" w:sz="0" w:space="0"/>
      </w:pBdr>
      <w:shd w:val="clear" w:color="auto" w:fill="auto"/>
      <w:spacing w:before="360" w:after="360"/>
    </w:pPr>
    <w:rPr>
      <w:b w:val="0"/>
      <w:color w:val="auto"/>
    </w:rPr>
  </w:style>
  <w:style w:type="character" w:customStyle="1" w:styleId="62">
    <w:name w:val="Overview Char"/>
    <w:basedOn w:val="11"/>
    <w:link w:val="60"/>
    <w:uiPriority w:val="0"/>
    <w:rPr>
      <w:b/>
      <w:caps/>
      <w:color w:val="FFFFFF" w:themeColor="background1"/>
      <w:sz w:val="24"/>
      <w:szCs w:val="20"/>
      <w:shd w:val="clear" w:color="auto" w:fill="C00000"/>
      <w:lang w:eastAsia="en-CA"/>
      <w14:textFill>
        <w14:solidFill>
          <w14:schemeClr w14:val="bg1"/>
        </w14:solidFill>
      </w14:textFill>
    </w:rPr>
  </w:style>
  <w:style w:type="paragraph" w:styleId="63">
    <w:name w:val="No Spacing"/>
    <w:basedOn w:val="1"/>
    <w:link w:val="65"/>
    <w:unhideWhenUsed/>
    <w:qFormat/>
    <w:uiPriority w:val="1"/>
    <w:pPr>
      <w:spacing w:before="0" w:after="0"/>
    </w:pPr>
  </w:style>
  <w:style w:type="character" w:customStyle="1" w:styleId="64">
    <w:name w:val="SubOverview Char"/>
    <w:basedOn w:val="37"/>
    <w:link w:val="61"/>
    <w:uiPriority w:val="0"/>
    <w:rPr>
      <w:b w:val="0"/>
      <w:color w:val="FFFFFF" w:themeColor="background1"/>
      <w:spacing w:val="15"/>
      <w:szCs w:val="20"/>
      <w:shd w:val="clear" w:color="auto" w:fill="7B7B7B" w:themeFill="accent3" w:themeFillShade="BF"/>
      <w:lang w:eastAsia="en-CA"/>
      <w14:textFill>
        <w14:solidFill>
          <w14:schemeClr w14:val="bg1"/>
        </w14:solidFill>
      </w14:textFill>
    </w:rPr>
  </w:style>
  <w:style w:type="character" w:customStyle="1" w:styleId="65">
    <w:name w:val="No Spacing Char"/>
    <w:basedOn w:val="11"/>
    <w:link w:val="63"/>
    <w:uiPriority w:val="1"/>
    <w:rPr>
      <w:szCs w:val="20"/>
      <w:lang w:eastAsia="en-CA"/>
    </w:rPr>
  </w:style>
  <w:style w:type="character" w:styleId="66">
    <w:name w:val="Placeholder Text"/>
    <w:basedOn w:val="11"/>
    <w:unhideWhenUsed/>
    <w:uiPriority w:val="99"/>
    <w:rPr>
      <w:color w:val="808080"/>
    </w:rPr>
  </w:style>
  <w:style w:type="character" w:customStyle="1" w:styleId="67">
    <w:name w:val="List Paragraph Char"/>
    <w:basedOn w:val="11"/>
    <w:link w:val="36"/>
    <w:locked/>
    <w:uiPriority w:val="34"/>
    <w:rPr>
      <w:szCs w:val="20"/>
      <w:lang w:eastAsia="en-CA"/>
    </w:rPr>
  </w:style>
  <w:style w:type="character" w:customStyle="1" w:styleId="68">
    <w:name w:val="Plain Text 1"/>
    <w:basedOn w:val="11"/>
    <w:uiPriority w:val="0"/>
    <w:rPr>
      <w:rFonts w:eastAsia="MS Mincho"/>
    </w:rPr>
  </w:style>
  <w:style w:type="paragraph" w:customStyle="1" w:styleId="69">
    <w:name w:val="Appendices"/>
    <w:basedOn w:val="2"/>
    <w:link w:val="70"/>
    <w:uiPriority w:val="0"/>
    <w:pPr>
      <w:numPr>
        <w:ilvl w:val="0"/>
        <w:numId w:val="0"/>
      </w:numPr>
      <w:pBdr>
        <w:top w:val="none" w:color="auto" w:sz="0" w:space="0"/>
        <w:left w:val="none" w:color="auto" w:sz="0" w:space="0"/>
        <w:bottom w:val="thinThickSmallGap" w:color="7B7B7B" w:themeColor="accent3" w:themeShade="BF" w:sz="24" w:space="0"/>
        <w:right w:val="none" w:color="auto" w:sz="0" w:space="0"/>
      </w:pBdr>
      <w:shd w:val="clear" w:color="auto" w:fill="auto"/>
      <w:spacing w:line="259" w:lineRule="auto"/>
    </w:pPr>
  </w:style>
  <w:style w:type="character" w:customStyle="1" w:styleId="70">
    <w:name w:val="Appendices Char"/>
    <w:basedOn w:val="37"/>
    <w:link w:val="69"/>
    <w:uiPriority w:val="0"/>
    <w:rPr>
      <w:color w:val="FFFFFF" w:themeColor="background1"/>
      <w:spacing w:val="15"/>
      <w:szCs w:val="20"/>
      <w:shd w:val="clear" w:color="auto" w:fill="7B7B7B" w:themeFill="accent3" w:themeFillShade="BF"/>
      <w:lang w:eastAsia="en-CA"/>
      <w14:textFill>
        <w14:solidFill>
          <w14:schemeClr w14:val="bg1"/>
        </w14:solidFill>
      </w14:textFill>
    </w:rPr>
  </w:style>
  <w:style w:type="character" w:customStyle="1" w:styleId="71">
    <w:name w:val="Balloon Text Char"/>
    <w:basedOn w:val="11"/>
    <w:link w:val="13"/>
    <w:semiHidden/>
    <w:uiPriority w:val="99"/>
    <w:rPr>
      <w:rFonts w:ascii="Segoe UI" w:hAnsi="Segoe UI" w:cs="Segoe UI"/>
      <w:sz w:val="18"/>
      <w:szCs w:val="18"/>
      <w:lang w:eastAsia="en-CA"/>
    </w:rPr>
  </w:style>
  <w:style w:type="character" w:customStyle="1" w:styleId="72">
    <w:name w:val="Comment Text Char"/>
    <w:basedOn w:val="11"/>
    <w:link w:val="15"/>
    <w:uiPriority w:val="99"/>
    <w:rPr>
      <w:sz w:val="20"/>
      <w:szCs w:val="20"/>
      <w:lang w:eastAsia="en-CA"/>
    </w:rPr>
  </w:style>
  <w:style w:type="character" w:customStyle="1" w:styleId="73">
    <w:name w:val="Comment Subject Char"/>
    <w:basedOn w:val="72"/>
    <w:link w:val="16"/>
    <w:semiHidden/>
    <w:uiPriority w:val="99"/>
    <w:rPr>
      <w:b/>
      <w:bCs/>
      <w:sz w:val="20"/>
      <w:szCs w:val="20"/>
      <w:lang w:eastAsia="en-CA"/>
    </w:rPr>
  </w:style>
  <w:style w:type="table" w:customStyle="1" w:styleId="74">
    <w:name w:val="Grid Table 6 Colorful Accent 6"/>
    <w:basedOn w:val="12"/>
    <w:uiPriority w:val="51"/>
    <w:pPr>
      <w:spacing w:after="0" w:line="240" w:lineRule="auto"/>
    </w:pPr>
    <w:rPr>
      <w:color w:val="548235" w:themeColor="accent6" w:themeShade="BF"/>
    </w:rPr>
    <w:tblPr>
      <w:tblBorders>
        <w:top w:val="single" w:color="A8D08D" w:themeColor="accent6" w:themeTint="99" w:sz="4" w:space="0"/>
        <w:left w:val="single" w:color="A8D08D" w:themeColor="accent6" w:themeTint="99" w:sz="4" w:space="0"/>
        <w:bottom w:val="single" w:color="A8D08D" w:themeColor="accent6" w:themeTint="99" w:sz="4" w:space="0"/>
        <w:right w:val="single" w:color="A8D08D" w:themeColor="accent6" w:themeTint="99" w:sz="4" w:space="0"/>
        <w:insideH w:val="single" w:color="A8D08D" w:themeColor="accent6" w:themeTint="99" w:sz="4" w:space="0"/>
        <w:insideV w:val="single" w:color="A8D08D" w:themeColor="accent6" w:themeTint="99" w:sz="4" w:space="0"/>
      </w:tblBorders>
    </w:tblPr>
    <w:tblStylePr w:type="firstRow">
      <w:rPr>
        <w:b/>
        <w:bCs/>
      </w:rPr>
      <w:tcPr>
        <w:tcBorders>
          <w:bottom w:val="single" w:color="A8D08D" w:themeColor="accent6" w:themeTint="99" w:sz="12" w:space="0"/>
        </w:tcBorders>
      </w:tcPr>
    </w:tblStylePr>
    <w:tblStylePr w:type="lastRow">
      <w:rPr>
        <w:b/>
        <w:bCs/>
      </w:rPr>
      <w:tcPr>
        <w:tcBorders>
          <w:top w:val="double" w:color="A8D08D" w:themeColor="accent6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cPr>
        <w:shd w:val="clear" w:color="auto" w:fill="E2EFD9" w:themeFill="accent6" w:themeFillTint="33"/>
      </w:tcPr>
    </w:tblStylePr>
    <w:tblStylePr w:type="band1Horz">
      <w:tcPr>
        <w:shd w:val="clear" w:color="auto" w:fill="E2EFD9" w:themeFill="accent6" w:themeFillTint="33"/>
      </w:tcPr>
    </w:tblStylePr>
  </w:style>
  <w:style w:type="table" w:customStyle="1" w:styleId="75">
    <w:name w:val="Grid Table 7 Colorful"/>
    <w:basedOn w:val="12"/>
    <w:uiPriority w:val="52"/>
    <w:pPr>
      <w:spacing w:after="0" w:line="240" w:lineRule="auto"/>
    </w:pPr>
    <w:rPr>
      <w:color w:val="000000" w:themeColor="text1"/>
      <w14:textFill>
        <w14:solidFill>
          <w14:schemeClr w14:val="tx1"/>
        </w14:solidFill>
      </w14:textFill>
    </w:rPr>
    <w:tblPr>
      <w:tblBorders>
        <w:top w:val="single" w:color="666666" w:themeColor="text1" w:themeTint="99" w:sz="4" w:space="0"/>
        <w:left w:val="single" w:color="666666" w:themeColor="text1" w:themeTint="99" w:sz="4" w:space="0"/>
        <w:bottom w:val="single" w:color="666666" w:themeColor="text1" w:themeTint="99" w:sz="4" w:space="0"/>
        <w:right w:val="single" w:color="666666" w:themeColor="text1" w:themeTint="99" w:sz="4" w:space="0"/>
        <w:insideH w:val="single" w:color="666666" w:themeColor="text1" w:themeTint="99" w:sz="4" w:space="0"/>
        <w:insideV w:val="single" w:color="666666" w:themeColor="text1" w:themeTint="99" w:sz="4" w:space="0"/>
      </w:tblBorders>
    </w:tblPr>
    <w:tblStylePr w:type="firstRow">
      <w:rPr>
        <w:b/>
        <w:bCs/>
      </w:rPr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cPr>
        <w:shd w:val="clear" w:color="auto" w:fill="CCCCCC" w:themeFill="text1" w:themeFillTint="33"/>
      </w:tcPr>
    </w:tblStylePr>
    <w:tblStylePr w:type="band1Horz">
      <w:tcPr>
        <w:shd w:val="clear" w:color="auto" w:fill="CCCCCC" w:themeFill="text1" w:themeFillTint="33"/>
      </w:tcPr>
    </w:tblStylePr>
    <w:tblStylePr w:type="neCell">
      <w:tcPr>
        <w:tcBorders>
          <w:bottom w:val="single" w:color="666666" w:themeColor="text1" w:themeTint="99" w:sz="4" w:space="0"/>
        </w:tcBorders>
      </w:tcPr>
    </w:tblStylePr>
    <w:tblStylePr w:type="nwCell">
      <w:tcPr>
        <w:tcBorders>
          <w:bottom w:val="single" w:color="666666" w:themeColor="text1" w:themeTint="99" w:sz="4" w:space="0"/>
        </w:tcBorders>
      </w:tcPr>
    </w:tblStylePr>
    <w:tblStylePr w:type="seCell">
      <w:tcPr>
        <w:tcBorders>
          <w:top w:val="single" w:color="666666" w:themeColor="text1" w:themeTint="99" w:sz="4" w:space="0"/>
        </w:tcBorders>
      </w:tcPr>
    </w:tblStylePr>
    <w:tblStylePr w:type="swCell">
      <w:tcPr>
        <w:tcBorders>
          <w:top w:val="single" w:color="666666" w:themeColor="text1" w:themeTint="99" w:sz="4" w:space="0"/>
        </w:tcBorders>
      </w:tcPr>
    </w:tblStylePr>
  </w:style>
  <w:style w:type="table" w:customStyle="1" w:styleId="76">
    <w:name w:val="Grid Table 6 Colorful"/>
    <w:basedOn w:val="12"/>
    <w:uiPriority w:val="51"/>
    <w:pPr>
      <w:spacing w:after="0" w:line="240" w:lineRule="auto"/>
    </w:pPr>
    <w:rPr>
      <w:color w:val="000000" w:themeColor="text1"/>
      <w14:textFill>
        <w14:solidFill>
          <w14:schemeClr w14:val="tx1"/>
        </w14:solidFill>
      </w14:textFill>
    </w:rPr>
    <w:tblPr>
      <w:tblBorders>
        <w:top w:val="single" w:color="666666" w:themeColor="text1" w:themeTint="99" w:sz="4" w:space="0"/>
        <w:left w:val="single" w:color="666666" w:themeColor="text1" w:themeTint="99" w:sz="4" w:space="0"/>
        <w:bottom w:val="single" w:color="666666" w:themeColor="text1" w:themeTint="99" w:sz="4" w:space="0"/>
        <w:right w:val="single" w:color="666666" w:themeColor="text1" w:themeTint="99" w:sz="4" w:space="0"/>
        <w:insideH w:val="single" w:color="666666" w:themeColor="text1" w:themeTint="99" w:sz="4" w:space="0"/>
        <w:insideV w:val="single" w:color="666666" w:themeColor="text1" w:themeTint="99" w:sz="4" w:space="0"/>
      </w:tblBorders>
    </w:tblPr>
    <w:tblStylePr w:type="firstRow">
      <w:rPr>
        <w:b/>
        <w:bCs/>
      </w:rPr>
      <w:tcPr>
        <w:tcBorders>
          <w:bottom w:val="single" w:color="666666" w:themeColor="text1" w:themeTint="99" w:sz="12" w:space="0"/>
        </w:tcBorders>
      </w:tcPr>
    </w:tblStylePr>
    <w:tblStylePr w:type="lastRow">
      <w:rPr>
        <w:b/>
        <w:bCs/>
      </w:rPr>
      <w:tcPr>
        <w:tcBorders>
          <w:top w:val="double" w:color="666666" w:themeColor="tex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cPr>
        <w:shd w:val="clear" w:color="auto" w:fill="CCCCCC" w:themeFill="text1" w:themeFillTint="33"/>
      </w:tcPr>
    </w:tblStylePr>
    <w:tblStylePr w:type="band1Horz">
      <w:tcPr>
        <w:shd w:val="clear" w:color="auto" w:fill="CCCCCC" w:themeFill="text1" w:themeFillTint="33"/>
      </w:tcPr>
    </w:tblStylePr>
  </w:style>
  <w:style w:type="paragraph" w:customStyle="1" w:styleId="77">
    <w:name w:val="Revision"/>
    <w:hidden/>
    <w:semiHidden/>
    <w:uiPriority w:val="99"/>
    <w:pPr>
      <w:spacing w:after="0" w:line="240" w:lineRule="auto"/>
    </w:pPr>
    <w:rPr>
      <w:rFonts w:asciiTheme="minorHAnsi" w:hAnsiTheme="minorHAnsi" w:eastAsiaTheme="minorEastAsia" w:cstheme="minorBidi"/>
      <w:sz w:val="22"/>
      <w:szCs w:val="20"/>
      <w:lang w:val="en-CA" w:eastAsia="en-CA" w:bidi="ar-SA"/>
    </w:rPr>
  </w:style>
  <w:style w:type="paragraph" w:customStyle="1" w:styleId="78">
    <w:name w:val="Appendix 1"/>
    <w:basedOn w:val="1"/>
    <w:link w:val="79"/>
    <w:qFormat/>
    <w:uiPriority w:val="0"/>
    <w:pPr>
      <w:keepNext/>
      <w:numPr>
        <w:ilvl w:val="0"/>
        <w:numId w:val="3"/>
      </w:numPr>
      <w:pBdr>
        <w:top w:val="single" w:color="DADADA" w:themeColor="accent3" w:themeTint="66" w:sz="24" w:space="0"/>
        <w:left w:val="single" w:color="DADADA" w:themeColor="accent3" w:themeTint="66" w:sz="24" w:space="0"/>
        <w:bottom w:val="single" w:color="DADADA" w:themeColor="accent3" w:themeTint="66" w:sz="24" w:space="0"/>
        <w:right w:val="single" w:color="DADADA" w:themeColor="accent3" w:themeTint="66" w:sz="24" w:space="0"/>
      </w:pBdr>
      <w:shd w:val="clear" w:color="auto" w:fill="DADADA" w:themeFill="accent3" w:themeFillTint="66"/>
      <w:spacing w:after="0" w:line="259" w:lineRule="auto"/>
      <w:outlineLvl w:val="0"/>
    </w:pPr>
    <w:rPr>
      <w:b/>
      <w:bCs/>
      <w:caps/>
      <w:spacing w:val="15"/>
    </w:rPr>
  </w:style>
  <w:style w:type="character" w:customStyle="1" w:styleId="79">
    <w:name w:val="Appendix 1 Char"/>
    <w:basedOn w:val="11"/>
    <w:link w:val="78"/>
    <w:uiPriority w:val="0"/>
    <w:rPr>
      <w:b/>
      <w:bCs/>
      <w:caps/>
      <w:spacing w:val="15"/>
      <w:szCs w:val="20"/>
      <w:shd w:val="clear" w:color="auto" w:fill="DADADA" w:themeFill="accent3" w:themeFillTint="66"/>
      <w:lang w:eastAsia="en-CA"/>
    </w:rPr>
  </w:style>
  <w:style w:type="paragraph" w:customStyle="1" w:styleId="80">
    <w:name w:val="Appendix 2"/>
    <w:basedOn w:val="1"/>
    <w:link w:val="81"/>
    <w:qFormat/>
    <w:uiPriority w:val="0"/>
    <w:pPr>
      <w:keepNext/>
      <w:numPr>
        <w:ilvl w:val="1"/>
        <w:numId w:val="3"/>
      </w:numPr>
      <w:pBdr>
        <w:top w:val="single" w:color="7B7B7B" w:themeColor="accent3" w:themeShade="BF" w:sz="4" w:space="1"/>
        <w:left w:val="single" w:color="7B7B7B" w:themeColor="accent3" w:themeShade="BF" w:sz="4" w:space="4"/>
      </w:pBdr>
      <w:spacing w:after="0" w:line="259" w:lineRule="auto"/>
      <w:outlineLvl w:val="0"/>
    </w:pPr>
    <w:rPr>
      <w:bCs/>
      <w:caps/>
      <w:spacing w:val="15"/>
    </w:rPr>
  </w:style>
  <w:style w:type="character" w:customStyle="1" w:styleId="81">
    <w:name w:val="Appendix 2 Char"/>
    <w:basedOn w:val="11"/>
    <w:link w:val="80"/>
    <w:uiPriority w:val="0"/>
    <w:rPr>
      <w:bCs/>
      <w:caps/>
      <w:spacing w:val="15"/>
      <w:szCs w:val="20"/>
      <w:lang w:eastAsia="en-CA"/>
    </w:rPr>
  </w:style>
  <w:style w:type="paragraph" w:customStyle="1" w:styleId="82">
    <w:name w:val="Appendix 3"/>
    <w:basedOn w:val="80"/>
    <w:link w:val="83"/>
    <w:qFormat/>
    <w:uiPriority w:val="0"/>
    <w:pPr>
      <w:numPr>
        <w:ilvl w:val="2"/>
      </w:numPr>
      <w:pBdr>
        <w:top w:val="double" w:color="7B7B7B" w:themeColor="accent3" w:themeShade="BF" w:sz="4" w:space="1"/>
        <w:left w:val="none" w:color="auto" w:sz="0" w:space="0"/>
      </w:pBdr>
    </w:pPr>
  </w:style>
  <w:style w:type="character" w:customStyle="1" w:styleId="83">
    <w:name w:val="Appendix 3 Char"/>
    <w:basedOn w:val="81"/>
    <w:link w:val="82"/>
    <w:uiPriority w:val="0"/>
    <w:rPr>
      <w:spacing w:val="15"/>
      <w:szCs w:val="20"/>
      <w:lang w:eastAsia="en-CA"/>
    </w:rPr>
  </w:style>
  <w:style w:type="paragraph" w:customStyle="1" w:styleId="84">
    <w:name w:val="Appendix 4"/>
    <w:basedOn w:val="82"/>
    <w:link w:val="85"/>
    <w:qFormat/>
    <w:uiPriority w:val="0"/>
    <w:pPr>
      <w:numPr>
        <w:ilvl w:val="3"/>
      </w:numPr>
      <w:pBdr>
        <w:top w:val="none" w:color="auto" w:sz="0" w:space="0"/>
      </w:pBdr>
    </w:pPr>
  </w:style>
  <w:style w:type="character" w:customStyle="1" w:styleId="85">
    <w:name w:val="Appendix 4 Char"/>
    <w:basedOn w:val="83"/>
    <w:link w:val="84"/>
    <w:uiPriority w:val="0"/>
    <w:rPr>
      <w:spacing w:val="15"/>
      <w:szCs w:val="20"/>
      <w:lang w:eastAsia="en-CA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oter" Target="footer2.xml"/><Relationship Id="rId8" Type="http://schemas.openxmlformats.org/officeDocument/2006/relationships/footer" Target="footer1.xml"/><Relationship Id="rId7" Type="http://schemas.openxmlformats.org/officeDocument/2006/relationships/header" Target="header3.xml"/><Relationship Id="rId6" Type="http://schemas.openxmlformats.org/officeDocument/2006/relationships/header" Target="header2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8" Type="http://schemas.openxmlformats.org/officeDocument/2006/relationships/glossaryDocument" Target="glossary/document.xml"/><Relationship Id="rId17" Type="http://schemas.openxmlformats.org/officeDocument/2006/relationships/fontTable" Target="fontTable.xml"/><Relationship Id="rId16" Type="http://schemas.openxmlformats.org/officeDocument/2006/relationships/customXml" Target="../customXml/item2.xml"/><Relationship Id="rId15" Type="http://schemas.openxmlformats.org/officeDocument/2006/relationships/customXml" Target="../customXml/item1.xml"/><Relationship Id="rId14" Type="http://schemas.openxmlformats.org/officeDocument/2006/relationships/numbering" Target="numbering.xml"/><Relationship Id="rId13" Type="http://schemas.openxmlformats.org/officeDocument/2006/relationships/theme" Target="theme/theme1.xml"/><Relationship Id="rId12" Type="http://schemas.openxmlformats.org/officeDocument/2006/relationships/footer" Target="footer4.xml"/><Relationship Id="rId11" Type="http://schemas.openxmlformats.org/officeDocument/2006/relationships/header" Target="header4.xml"/><Relationship Id="rId10" Type="http://schemas.openxmlformats.org/officeDocument/2006/relationships/footer" Target="footer3.xml"/><Relationship Id="rId1" Type="http://schemas.openxmlformats.org/officeDocument/2006/relationships/styles" Target="styl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/Users/NEW/Library/Containers/com.kingsoft.wpsoffice.mac.global/Data/C:\Users\laura.pravato\Desktop\QA\QMS%20DOC%20TEMPLATE.dotx" TargetMode="External"/></Relationships>
</file>

<file path=word/glossary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docParts>
    <w:docPart>
      <w:docPartPr>
        <w:name w:val="4F2CD03B812D4803A8F8CF9E7642747C"/>
        <w:style w:val="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description w:val=""/>
        <w:guid w:val="{C6EAA253-4911-47C4-A31C-FF812C68E800}"/>
      </w:docPartPr>
      <w:docPartBody>
        <w:p w14:paraId="1BDA854E">
          <w:pPr>
            <w:pStyle w:val="5"/>
          </w:pPr>
          <w:r>
            <w:rPr>
              <w:rStyle w:val="4"/>
            </w:rPr>
            <w:t>[Subject]</w:t>
          </w:r>
        </w:p>
      </w:docPartBody>
    </w:docPart>
  </w:docParts>
</w:glossaryDocument>
</file>

<file path=word/glossary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altName w:val="宋体-简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Arial">
    <w:panose1 w:val="020B0704020202020204"/>
    <w:charset w:val="00"/>
    <w:family w:val="swiss"/>
    <w:pitch w:val="default"/>
    <w:sig w:usb0="E0002AFF" w:usb1="C0007843" w:usb2="00000009" w:usb3="00000000" w:csb0="400001FF" w:csb1="FFFF0000"/>
  </w:font>
  <w:font w:name="SimHei">
    <w:altName w:val="黑体-简"/>
    <w:panose1 w:val="02010600030101010101"/>
    <w:charset w:val="00"/>
    <w:family w:val="auto"/>
    <w:pitch w:val="default"/>
    <w:sig w:usb0="00000001" w:usb1="080E0000" w:usb2="00000010" w:usb3="00000000" w:csb0="00040000" w:csb1="00000000"/>
  </w:font>
  <w:font w:name="Courier New">
    <w:panose1 w:val="02070609020205020404"/>
    <w:charset w:val="00"/>
    <w:family w:val="modern"/>
    <w:pitch w:val="default"/>
    <w:sig w:usb0="E0002AFF" w:usb1="C0007843" w:usb2="00000009" w:usb3="00000000" w:csb0="400001FF" w:csb1="FFFF0000"/>
  </w:font>
  <w:font w:name="Wingdings">
    <w:panose1 w:val="05000000000000000000"/>
    <w:charset w:val="00"/>
    <w:family w:val="auto"/>
    <w:pitch w:val="default"/>
    <w:sig w:usb0="00000000" w:usb1="00000000" w:usb2="00000000" w:usb3="00000000" w:csb0="80000000" w:csb1="00000000"/>
  </w:font>
  <w:font w:name="Calibri">
    <w:altName w:val="Helvetica Neue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等线">
    <w:altName w:val="宋体-简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等线">
    <w:altName w:val="宋体-简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宋体-简">
    <w:panose1 w:val="02010800040101010101"/>
    <w:charset w:val="86"/>
    <w:family w:val="auto"/>
    <w:pitch w:val="default"/>
    <w:sig w:usb0="00000001" w:usb1="080F0000" w:usb2="00000000" w:usb3="00000000" w:csb0="00040000" w:csb1="00000000"/>
  </w:font>
  <w:font w:name="黑体-简">
    <w:panose1 w:val="00000000000000000000"/>
    <w:charset w:val="86"/>
    <w:family w:val="auto"/>
    <w:pitch w:val="default"/>
    <w:sig w:usb0="8000002F" w:usb1="0800004A" w:usb2="00000000" w:usb3="00000000" w:csb0="203E0000" w:csb1="00000000"/>
  </w:font>
  <w:font w:name="Helvetica Neue">
    <w:panose1 w:val="02000503000000020004"/>
    <w:charset w:val="00"/>
    <w:family w:val="auto"/>
    <w:pitch w:val="default"/>
    <w:sig w:usb0="E50002FF" w:usb1="500079DB" w:usb2="00000010" w:usb3="00000000" w:csb0="00000000" w:csb1="00000000"/>
  </w:font>
</w:fonts>
</file>

<file path=word/glossary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59" w:lineRule="auto"/>
      </w:pPr>
      <w:r>
        <w:separator/>
      </w:r>
    </w:p>
  </w:footnote>
  <w:footnote w:type="continuationSeparator" w:id="1">
    <w:p>
      <w:pPr>
        <w:spacing w:before="0" w:after="0" w:line="259" w:lineRule="auto"/>
      </w:pPr>
      <w:r>
        <w:continuationSeparator/>
      </w:r>
    </w:p>
  </w:footnote>
</w:footnote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defaultTabStop w:val="720"/>
  <w:characterSpacingControl w:val="doNotCompress"/>
  <w:footnotePr>
    <w:footnote w:id="0"/>
    <w:footnote w:id="1"/>
  </w:footnotePr>
  <w:endnotePr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30E61"/>
    <w:rsid w:val="00016733"/>
    <w:rsid w:val="000701EA"/>
    <w:rsid w:val="0026284F"/>
    <w:rsid w:val="00266443"/>
    <w:rsid w:val="002C3B6F"/>
    <w:rsid w:val="002F3C32"/>
    <w:rsid w:val="00330E61"/>
    <w:rsid w:val="00377BF8"/>
    <w:rsid w:val="003E0F2E"/>
    <w:rsid w:val="00404B8E"/>
    <w:rsid w:val="00405C89"/>
    <w:rsid w:val="004678C3"/>
    <w:rsid w:val="004864E3"/>
    <w:rsid w:val="00492D1B"/>
    <w:rsid w:val="00493728"/>
    <w:rsid w:val="00527401"/>
    <w:rsid w:val="00536365"/>
    <w:rsid w:val="005649E8"/>
    <w:rsid w:val="005864DC"/>
    <w:rsid w:val="0059018D"/>
    <w:rsid w:val="005907A9"/>
    <w:rsid w:val="00666467"/>
    <w:rsid w:val="006A4112"/>
    <w:rsid w:val="006D266F"/>
    <w:rsid w:val="0073427E"/>
    <w:rsid w:val="00747D5F"/>
    <w:rsid w:val="007558D3"/>
    <w:rsid w:val="007C4FFC"/>
    <w:rsid w:val="00863DB3"/>
    <w:rsid w:val="00874A1E"/>
    <w:rsid w:val="008754EC"/>
    <w:rsid w:val="008C344B"/>
    <w:rsid w:val="008D71BD"/>
    <w:rsid w:val="00923DC9"/>
    <w:rsid w:val="00A150D7"/>
    <w:rsid w:val="00A2229E"/>
    <w:rsid w:val="00A271B1"/>
    <w:rsid w:val="00A326B5"/>
    <w:rsid w:val="00A83520"/>
    <w:rsid w:val="00AA0E81"/>
    <w:rsid w:val="00AD4B31"/>
    <w:rsid w:val="00AE066C"/>
    <w:rsid w:val="00AE4BB8"/>
    <w:rsid w:val="00B541B6"/>
    <w:rsid w:val="00B92033"/>
    <w:rsid w:val="00BB1DC2"/>
    <w:rsid w:val="00BB4039"/>
    <w:rsid w:val="00BE353F"/>
    <w:rsid w:val="00C031F5"/>
    <w:rsid w:val="00C148D3"/>
    <w:rsid w:val="00CF7669"/>
    <w:rsid w:val="00D359FD"/>
    <w:rsid w:val="00D83919"/>
    <w:rsid w:val="00D86FCE"/>
    <w:rsid w:val="00DD0349"/>
    <w:rsid w:val="00DE2AB4"/>
    <w:rsid w:val="00E05771"/>
    <w:rsid w:val="00E06E57"/>
    <w:rsid w:val="00E35310"/>
    <w:rsid w:val="00E75C17"/>
    <w:rsid w:val="00E95D6A"/>
    <w:rsid w:val="00ED2971"/>
    <w:rsid w:val="00F32009"/>
    <w:rsid w:val="00F40A9B"/>
    <w:rsid w:val="00F41B4F"/>
    <w:rsid w:val="00F45852"/>
    <w:rsid w:val="00F81AFF"/>
    <w:rsid w:val="00FA1FF1"/>
    <w:rsid w:val="00FF0D78"/>
    <w:rsid w:val="00FF3526"/>
    <w:rsid w:val="00FF3D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glossary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uiPriority="1" w:name="Default Paragraph Font"/>
    <w:lsdException w:uiPriority="99" w:name="Normal Table"/>
    <w:lsdException w:uiPriority="99" w:semiHidden="0" w:name="Placeholder Text"/>
  </w:latentStyles>
  <w:style w:type="paragraph" w:default="1" w:styleId="1">
    <w:name w:val="Normal"/>
    <w:qFormat/>
    <w:uiPriority w:val="0"/>
    <w:pPr>
      <w:spacing w:after="160" w:line="259" w:lineRule="auto"/>
    </w:pPr>
    <w:rPr>
      <w:rFonts w:asciiTheme="minorHAnsi" w:hAnsiTheme="minorHAnsi" w:eastAsiaTheme="minorEastAsia" w:cstheme="minorBidi"/>
      <w:sz w:val="22"/>
      <w:szCs w:val="22"/>
      <w:lang w:val="en-CA" w:eastAsia="en-CA" w:bidi="ar-SA"/>
    </w:rPr>
  </w:style>
  <w:style w:type="character" w:default="1" w:styleId="2">
    <w:name w:val="Default Paragraph Font"/>
    <w:semiHidden/>
    <w:unhideWhenUsed/>
    <w:uiPriority w:val="1"/>
  </w:style>
  <w:style w:type="table" w:default="1" w:styleId="3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styleId="4">
    <w:name w:val="Placeholder Text"/>
    <w:basedOn w:val="2"/>
    <w:unhideWhenUsed/>
    <w:uiPriority w:val="99"/>
    <w:rPr>
      <w:color w:val="808080"/>
    </w:rPr>
  </w:style>
  <w:style w:type="paragraph" w:customStyle="1" w:styleId="5">
    <w:name w:val="4F2CD03B812D4803A8F8CF9E7642747C"/>
    <w:uiPriority w:val="0"/>
    <w:pPr>
      <w:spacing w:after="160" w:line="259" w:lineRule="auto"/>
    </w:pPr>
    <w:rPr>
      <w:rFonts w:asciiTheme="minorHAnsi" w:hAnsiTheme="minorHAnsi" w:eastAsiaTheme="minorEastAsia" w:cstheme="minorBidi"/>
      <w:sz w:val="22"/>
      <w:szCs w:val="22"/>
      <w:lang w:val="en-CA" w:eastAsia="en-CA" w:bidi="ar-SA"/>
    </w:rPr>
  </w:style>
  <w:style w:type="paragraph" w:customStyle="1" w:styleId="6">
    <w:name w:val="4984F0B0E61F4FEE81AE92C20BAB5535"/>
    <w:uiPriority w:val="0"/>
    <w:pPr>
      <w:spacing w:after="160" w:line="278" w:lineRule="auto"/>
    </w:pPr>
    <w:rPr>
      <w:rFonts w:asciiTheme="minorHAnsi" w:hAnsiTheme="minorHAnsi" w:eastAsiaTheme="minorEastAsia" w:cstheme="minorBidi"/>
      <w:kern w:val="2"/>
      <w:sz w:val="24"/>
      <w:szCs w:val="24"/>
      <w:lang w:val="en-CA" w:eastAsia="en-CA" w:bidi="ar-SA"/>
      <w14:ligatures w14:val="standardContextual"/>
    </w:rPr>
  </w:style>
  <w:style w:type="paragraph" w:customStyle="1" w:styleId="7">
    <w:name w:val="19758F19D3E34B44B85B5283BD8E36B1"/>
    <w:uiPriority w:val="0"/>
    <w:pPr>
      <w:spacing w:after="160" w:line="278" w:lineRule="auto"/>
    </w:pPr>
    <w:rPr>
      <w:rFonts w:asciiTheme="minorHAnsi" w:hAnsiTheme="minorHAnsi" w:eastAsiaTheme="minorEastAsia" w:cstheme="minorBidi"/>
      <w:kern w:val="2"/>
      <w:sz w:val="24"/>
      <w:szCs w:val="24"/>
      <w:lang w:val="en-CA" w:eastAsia="en-CA" w:bidi="ar-SA"/>
      <w14:ligatures w14:val="standardContextual"/>
    </w:rPr>
  </w:style>
</w:style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b:Sources xmlns:b="http://schemas.openxmlformats.org/officeDocument/2006/bibliography" xmlns="http://schemas.openxmlformats.org/officeDocument/2006/bibliography" Version="6" StyleName="APA" SelectedStyle="\APASixthEditionOfficeOnline.xsl"/>
</file>

<file path=customXml/item2.xml><?xml version="1.0" encoding="utf-8"?>
<CoverPageProperties xmlns="http://schemas.microsoft.com/office/2006/coverPageProps">
  <PublishDate>2025-12-02T00:00:00</PublishDate>
  <Abstract/>
  <CompanyAddress/>
  <CompanyPhone/>
  <CompanyFax/>
  <CompanyEmail/>
</CoverPageProperties>
</file>

<file path=customXml/itemProps1.xml><?xml version="1.0" encoding="utf-8"?>
<ds:datastoreItem xmlns:ds="http://schemas.openxmlformats.org/officeDocument/2006/customXml" ds:itemID="{D70848B0-AD2A-4294-8463-BBA7DFA4D53C}">
  <ds:schemaRefs/>
</ds:datastoreItem>
</file>

<file path=customXml/itemProps2.xml><?xml version="1.0" encoding="utf-8"?>
<ds:datastoreItem xmlns:ds="http://schemas.openxmlformats.org/officeDocument/2006/customXml" ds:itemID="{55AF091B-3C7A-41E3-B477-F2FDAA23CFDA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QMS DOC TEMPLATE</Template>
  <Company>[customer project name]</Company>
  <Pages>3</Pages>
  <Words>768</Words>
  <Characters>4787</Characters>
  <Lines>341</Lines>
  <Paragraphs>222</Paragraphs>
  <TotalTime>286</TotalTime>
  <ScaleCrop>false</ScaleCrop>
  <LinksUpToDate>false</LinksUpToDate>
  <CharactersWithSpaces>5333</CharactersWithSpaces>
  <Application>WPS Office_12.1.23155.23155_F1E327BC-269C-435d-A152-05C5408002CA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2021-01-14T19:51:00Z</dcterms:created>
  <dc:creator>laura.pravato</dc:creator>
  <cp:lastModifiedBy>Kirubel Fekadu</cp:lastModifiedBy>
  <dcterms:modified xsi:type="dcterms:W3CDTF">2026-05-26T11:29:02Z</dcterms:modified>
  <dc:subject>1.0</dc:subject>
  <dc:title>MCR-15800-SITP-003</dc:title>
  <cp:revision>85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1033-12.1.23155.23155</vt:lpwstr>
  </property>
  <property fmtid="{D5CDD505-2E9C-101B-9397-08002B2CF9AE}" pid="3" name="ICV">
    <vt:lpwstr>3F5165D938CFBBCA6857156A73B031AD_42</vt:lpwstr>
  </property>
</Properties>
</file>